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7638F" w14:textId="77777777" w:rsidR="00CB2CB6" w:rsidRDefault="00CB2CB6" w:rsidP="00CB2CB6">
      <w:pPr>
        <w:spacing w:before="120" w:after="120"/>
        <w:jc w:val="both"/>
        <w:rPr>
          <w:rFonts w:ascii="Arial" w:eastAsia="Swis721 Lt BT" w:hAnsi="Arial" w:cs="Arial"/>
          <w:b/>
          <w:bCs/>
        </w:rPr>
      </w:pPr>
      <w:bookmarkStart w:id="0" w:name="_Hlk221531460"/>
      <w:r w:rsidRPr="00715816">
        <w:rPr>
          <w:rFonts w:ascii="Arial" w:eastAsia="Swis721 Lt BT" w:hAnsi="Arial" w:cs="Arial"/>
          <w:b/>
          <w:bCs/>
        </w:rPr>
        <w:t xml:space="preserve">The language in </w:t>
      </w:r>
      <w:r w:rsidRPr="00B1668D">
        <w:rPr>
          <w:rFonts w:ascii="Arial" w:eastAsia="Swis721 Lt BT" w:hAnsi="Arial" w:cs="Arial"/>
          <w:b/>
          <w:bCs/>
          <w:color w:val="C00000"/>
        </w:rPr>
        <w:t>red</w:t>
      </w:r>
      <w:r w:rsidRPr="00715816">
        <w:rPr>
          <w:rFonts w:ascii="Arial" w:eastAsia="Swis721 Lt BT" w:hAnsi="Arial" w:cs="Arial"/>
          <w:b/>
          <w:bCs/>
          <w:color w:val="FF0000"/>
        </w:rPr>
        <w:t xml:space="preserve"> </w:t>
      </w:r>
      <w:r w:rsidRPr="00715816">
        <w:rPr>
          <w:rFonts w:ascii="Arial" w:eastAsia="Swis721 Lt BT" w:hAnsi="Arial" w:cs="Arial"/>
          <w:b/>
          <w:bCs/>
        </w:rPr>
        <w:t xml:space="preserve">is a change and must be revised in the zoning ordinance.  </w:t>
      </w:r>
      <w:r w:rsidRPr="00B1668D">
        <w:rPr>
          <w:rFonts w:ascii="Arial" w:eastAsia="Swis721 Lt BT" w:hAnsi="Arial" w:cs="Arial"/>
          <w:b/>
          <w:bCs/>
          <w:color w:val="C00000"/>
          <w:u w:val="single"/>
        </w:rPr>
        <w:t>Red underlining</w:t>
      </w:r>
      <w:r w:rsidRPr="00B1668D">
        <w:rPr>
          <w:rFonts w:ascii="Arial" w:eastAsia="Swis721 Lt BT" w:hAnsi="Arial" w:cs="Arial"/>
          <w:b/>
          <w:bCs/>
          <w:color w:val="C00000"/>
        </w:rPr>
        <w:t xml:space="preserve"> </w:t>
      </w:r>
      <w:r>
        <w:rPr>
          <w:rFonts w:ascii="Arial" w:eastAsia="Swis721 Lt BT" w:hAnsi="Arial" w:cs="Arial"/>
          <w:b/>
          <w:bCs/>
        </w:rPr>
        <w:t xml:space="preserve">represents text for insertion and </w:t>
      </w:r>
      <w:r w:rsidRPr="00B1668D">
        <w:rPr>
          <w:rFonts w:ascii="Arial" w:eastAsia="Swis721 Lt BT" w:hAnsi="Arial" w:cs="Arial"/>
          <w:b/>
          <w:bCs/>
          <w:strike/>
          <w:color w:val="C00000"/>
        </w:rPr>
        <w:t>red strikethrough</w:t>
      </w:r>
      <w:r w:rsidRPr="00B1668D">
        <w:rPr>
          <w:rFonts w:ascii="Arial" w:eastAsia="Swis721 Lt BT" w:hAnsi="Arial" w:cs="Arial"/>
          <w:b/>
          <w:bCs/>
          <w:color w:val="C00000"/>
        </w:rPr>
        <w:t xml:space="preserve"> </w:t>
      </w:r>
      <w:r>
        <w:rPr>
          <w:rFonts w:ascii="Arial" w:eastAsia="Swis721 Lt BT" w:hAnsi="Arial" w:cs="Arial"/>
          <w:b/>
          <w:bCs/>
        </w:rPr>
        <w:t>represents text for deletion.</w:t>
      </w:r>
    </w:p>
    <w:p w14:paraId="6F030FE1" w14:textId="77777777" w:rsidR="00CB2CB6" w:rsidRDefault="00CB2CB6" w:rsidP="00CB2CB6">
      <w:pPr>
        <w:spacing w:before="120" w:after="120"/>
        <w:jc w:val="both"/>
        <w:rPr>
          <w:rFonts w:ascii="Arial" w:eastAsia="Swis721 Lt BT" w:hAnsi="Arial" w:cs="Arial"/>
          <w:b/>
          <w:bCs/>
        </w:rPr>
      </w:pPr>
      <w:r w:rsidRPr="00B1668D">
        <w:rPr>
          <w:rFonts w:ascii="Arial" w:eastAsia="Swis721 Lt BT" w:hAnsi="Arial" w:cs="Arial"/>
          <w:b/>
          <w:bCs/>
          <w:color w:val="0070C0"/>
        </w:rPr>
        <w:t>Blue</w:t>
      </w:r>
      <w:r>
        <w:rPr>
          <w:rFonts w:ascii="Arial" w:eastAsia="Swis721 Lt BT" w:hAnsi="Arial" w:cs="Arial"/>
          <w:b/>
          <w:bCs/>
        </w:rPr>
        <w:t xml:space="preserve"> text represents recommended language for clarification or best practices.</w:t>
      </w:r>
    </w:p>
    <w:p w14:paraId="63852E03" w14:textId="77777777" w:rsidR="00CB2CB6" w:rsidRPr="00715816" w:rsidRDefault="00CB2CB6" w:rsidP="00CB2CB6">
      <w:pPr>
        <w:spacing w:before="120" w:after="120"/>
        <w:jc w:val="both"/>
        <w:rPr>
          <w:rFonts w:ascii="Arial" w:eastAsia="Swis721 Lt BT" w:hAnsi="Arial" w:cs="Arial"/>
          <w:b/>
          <w:bCs/>
        </w:rPr>
      </w:pPr>
      <w:r>
        <w:rPr>
          <w:rFonts w:ascii="Arial" w:eastAsia="Swis721 Lt BT" w:hAnsi="Arial" w:cs="Arial"/>
          <w:b/>
          <w:bCs/>
        </w:rPr>
        <w:t>[Bracketed text] represents text where a municipality has an option or where terminology might be slightly different from place to place (such as planning board or planning commission).</w:t>
      </w:r>
      <w:r w:rsidRPr="00715816">
        <w:rPr>
          <w:rFonts w:ascii="Arial" w:eastAsia="Swis721 Lt BT" w:hAnsi="Arial" w:cs="Arial"/>
          <w:b/>
          <w:bCs/>
        </w:rPr>
        <w:t xml:space="preserve"> </w:t>
      </w:r>
    </w:p>
    <w:p w14:paraId="502E1278" w14:textId="7E6BBDA1" w:rsidR="00CB2CB6" w:rsidRPr="00CB2CB6" w:rsidRDefault="00CB2CB6" w:rsidP="00CB2CB6">
      <w:pPr>
        <w:spacing w:before="120" w:after="120"/>
        <w:jc w:val="both"/>
        <w:rPr>
          <w:rFonts w:ascii="Aptos" w:eastAsia="Swis721 Lt BT" w:hAnsi="Aptos" w:cs="Swis721 Lt BT"/>
        </w:rPr>
      </w:pPr>
      <w:r>
        <w:rPr>
          <w:rFonts w:ascii="Aptos" w:eastAsia="Swis721 Lt BT" w:hAnsi="Aptos" w:cs="Swis721 Lt BT"/>
          <w:noProof/>
        </w:rPr>
        <mc:AlternateContent>
          <mc:Choice Requires="wps">
            <w:drawing>
              <wp:anchor distT="0" distB="0" distL="114300" distR="114300" simplePos="0" relativeHeight="251659264" behindDoc="0" locked="0" layoutInCell="1" allowOverlap="1" wp14:anchorId="322D269D" wp14:editId="092F32A0">
                <wp:simplePos x="0" y="0"/>
                <wp:positionH relativeFrom="column">
                  <wp:posOffset>9524</wp:posOffset>
                </wp:positionH>
                <wp:positionV relativeFrom="paragraph">
                  <wp:posOffset>93980</wp:posOffset>
                </wp:positionV>
                <wp:extent cx="5934075" cy="0"/>
                <wp:effectExtent l="0" t="0" r="0" b="0"/>
                <wp:wrapNone/>
                <wp:docPr id="597048477"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245B4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SJ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" strokecolor="black [3200]" strokeweight=".5pt">
                <v:stroke joinstyle="miter"/>
              </v:line>
            </w:pict>
          </mc:Fallback>
        </mc:AlternateContent>
      </w:r>
      <w:bookmarkEnd w:id="0"/>
    </w:p>
    <w:p w14:paraId="238AEF09" w14:textId="060D882E" w:rsidR="00CC7674" w:rsidRPr="00CC7674" w:rsidRDefault="00CC7674" w:rsidP="00CC7674">
      <w:pPr>
        <w:jc w:val="both"/>
        <w:rPr>
          <w:rFonts w:ascii="Aptos" w:hAnsi="Aptos" w:cs="Arial"/>
          <w:b/>
          <w:bCs/>
          <w:noProof/>
        </w:rPr>
      </w:pPr>
      <w:r w:rsidRPr="00CC7674">
        <w:rPr>
          <w:rFonts w:ascii="Aptos" w:hAnsi="Aptos" w:cs="Arial"/>
          <w:b/>
          <w:bCs/>
          <w:noProof/>
        </w:rPr>
        <w:t>GUIDANCE DOCUMENT/TEMPLATE</w:t>
      </w:r>
    </w:p>
    <w:p w14:paraId="6680BDF5" w14:textId="015B3849" w:rsidR="00075A86" w:rsidRPr="00CC7674" w:rsidRDefault="00D868BB" w:rsidP="00CB2CB6">
      <w:pPr>
        <w:rPr>
          <w:noProof/>
        </w:rPr>
      </w:pPr>
      <w:r w:rsidRPr="00CC7674">
        <w:rPr>
          <w:noProof/>
        </w:rPr>
        <w:t xml:space="preserve">The Zoning Ordinance is required to address certain general provisions in RIGL § 45-24-33, which </w:t>
      </w:r>
      <w:r w:rsidR="006B4BB7" w:rsidRPr="00CC7674">
        <w:rPr>
          <w:noProof/>
        </w:rPr>
        <w:t>were</w:t>
      </w:r>
      <w:r w:rsidRPr="00CC7674">
        <w:rPr>
          <w:noProof/>
        </w:rPr>
        <w:t xml:space="preserve"> amended to recognize that density and alternative</w:t>
      </w:r>
      <w:r w:rsidR="006B4BB7" w:rsidRPr="00CC7674">
        <w:rPr>
          <w:noProof/>
        </w:rPr>
        <w:t>s</w:t>
      </w:r>
      <w:r w:rsidRPr="00CC7674">
        <w:rPr>
          <w:noProof/>
        </w:rPr>
        <w:t xml:space="preserve"> to single-family detached housing types </w:t>
      </w:r>
      <w:r w:rsidR="006B4BB7" w:rsidRPr="00CC7674">
        <w:rPr>
          <w:noProof/>
        </w:rPr>
        <w:t xml:space="preserve">shall </w:t>
      </w:r>
      <w:r w:rsidRPr="00CC7674">
        <w:rPr>
          <w:noProof/>
        </w:rPr>
        <w:t>be provided in areas included within the Urban Services Boundary</w:t>
      </w:r>
      <w:r w:rsidR="006B4BB7" w:rsidRPr="00CC7674">
        <w:rPr>
          <w:rStyle w:val="FootnoteReference"/>
          <w:rFonts w:ascii="Arial" w:hAnsi="Arial" w:cs="Arial"/>
          <w:b/>
          <w:bCs/>
          <w:noProof/>
          <w:sz w:val="24"/>
          <w:szCs w:val="24"/>
        </w:rPr>
        <w:footnoteReference w:id="1"/>
      </w:r>
      <w:r w:rsidRPr="00CC7674">
        <w:rPr>
          <w:rFonts w:ascii="Arial" w:hAnsi="Arial"/>
          <w:b/>
          <w:bCs/>
          <w:noProof/>
          <w:sz w:val="24"/>
          <w:szCs w:val="24"/>
        </w:rPr>
        <w:t xml:space="preserve"> </w:t>
      </w:r>
      <w:r w:rsidRPr="00CC7674">
        <w:rPr>
          <w:noProof/>
        </w:rPr>
        <w:t>that have access to</w:t>
      </w:r>
      <w:r w:rsidR="006B4BB7" w:rsidRPr="00CC7674">
        <w:rPr>
          <w:noProof/>
        </w:rPr>
        <w:t xml:space="preserve"> available</w:t>
      </w:r>
      <w:r w:rsidRPr="00CC7674">
        <w:rPr>
          <w:noProof/>
        </w:rPr>
        <w:t xml:space="preserve"> public sewer and water</w:t>
      </w:r>
      <w:r w:rsidR="006B4BB7" w:rsidRPr="00CC7674">
        <w:rPr>
          <w:noProof/>
        </w:rPr>
        <w:t xml:space="preserve"> capacity</w:t>
      </w:r>
      <w:r w:rsidRPr="00CC7674">
        <w:rPr>
          <w:noProof/>
        </w:rPr>
        <w:t xml:space="preserve">.  </w:t>
      </w:r>
      <w:r w:rsidR="006B4BB7" w:rsidRPr="00CC7674">
        <w:rPr>
          <w:noProof/>
        </w:rPr>
        <w:t>The enabling legislation is not specific as to how this is to be achieved and there are a variety of options available to municipalities. This template provides for the</w:t>
      </w:r>
      <w:r w:rsidRPr="00CC7674">
        <w:rPr>
          <w:noProof/>
        </w:rPr>
        <w:t xml:space="preserve"> adopt</w:t>
      </w:r>
      <w:r w:rsidR="006B4BB7" w:rsidRPr="00CC7674">
        <w:rPr>
          <w:noProof/>
        </w:rPr>
        <w:t>ion</w:t>
      </w:r>
      <w:r w:rsidRPr="00CC7674">
        <w:rPr>
          <w:noProof/>
        </w:rPr>
        <w:t xml:space="preserve"> an overlay district to provide for more intensive housing uses and relaxed dimensional requirement to address this general provision.  </w:t>
      </w:r>
    </w:p>
    <w:p w14:paraId="068FDD23" w14:textId="6EB1A2A0" w:rsidR="00476985" w:rsidRPr="00CC7674" w:rsidRDefault="00D868BB" w:rsidP="00CC7674">
      <w:pPr>
        <w:jc w:val="both"/>
        <w:rPr>
          <w:rFonts w:ascii="Aptos" w:hAnsi="Aptos" w:cs="Arial"/>
          <w:noProof/>
        </w:rPr>
      </w:pPr>
      <w:r w:rsidRPr="00CC7674">
        <w:rPr>
          <w:rFonts w:ascii="Aptos" w:hAnsi="Aptos" w:cs="Arial"/>
          <w:noProof/>
        </w:rPr>
        <w:t xml:space="preserve">The specific </w:t>
      </w:r>
      <w:r w:rsidR="006B4BB7" w:rsidRPr="00CC7674">
        <w:rPr>
          <w:rFonts w:ascii="Aptos" w:hAnsi="Aptos" w:cs="Arial"/>
          <w:noProof/>
        </w:rPr>
        <w:t>language (</w:t>
      </w:r>
      <w:r w:rsidR="006B4BB7" w:rsidRPr="00CC7674">
        <w:rPr>
          <w:rFonts w:ascii="Aptos" w:hAnsi="Aptos" w:cs="Arial"/>
          <w:noProof/>
          <w:color w:val="2F5496" w:themeColor="accent1" w:themeShade="BF"/>
        </w:rPr>
        <w:t>shown in blue text</w:t>
      </w:r>
      <w:r w:rsidR="006B4BB7" w:rsidRPr="00CC7674">
        <w:rPr>
          <w:rFonts w:ascii="Aptos" w:hAnsi="Aptos" w:cs="Arial"/>
          <w:noProof/>
        </w:rPr>
        <w:t xml:space="preserve">) that was </w:t>
      </w:r>
      <w:r w:rsidRPr="00CC7674">
        <w:rPr>
          <w:rFonts w:ascii="Aptos" w:hAnsi="Aptos" w:cs="Arial"/>
          <w:noProof/>
        </w:rPr>
        <w:t>added to the statute is as follows:</w:t>
      </w:r>
    </w:p>
    <w:p w14:paraId="7EA3E68F" w14:textId="58233FAF" w:rsidR="00476985" w:rsidRPr="00CC7674" w:rsidRDefault="00D868BB" w:rsidP="00CC7674">
      <w:pPr>
        <w:jc w:val="both"/>
        <w:rPr>
          <w:rFonts w:ascii="Aptos" w:hAnsi="Aptos" w:cs="Arial"/>
          <w:noProof/>
        </w:rPr>
      </w:pPr>
      <w:r w:rsidRPr="00CC7674">
        <w:rPr>
          <w:rFonts w:ascii="Aptos" w:hAnsi="Aptos" w:cs="Arial"/>
          <w:noProof/>
        </w:rPr>
        <w:t xml:space="preserve"> </w:t>
      </w:r>
      <w:r w:rsidRPr="00CC7674">
        <w:rPr>
          <w:rFonts w:ascii="Aptos" w:hAnsi="Aptos" w:cs="Arial"/>
          <w:b/>
          <w:bCs/>
          <w:noProof/>
        </w:rPr>
        <w:t>45-24-33. Standard provisions.</w:t>
      </w:r>
    </w:p>
    <w:p w14:paraId="6E38D4A2" w14:textId="62ADEC09" w:rsidR="00476985" w:rsidRPr="00CC7674" w:rsidRDefault="00D868BB" w:rsidP="00CC7674">
      <w:pPr>
        <w:jc w:val="both"/>
        <w:rPr>
          <w:rFonts w:ascii="Aptos" w:hAnsi="Aptos" w:cs="Arial"/>
          <w:i/>
          <w:iCs/>
          <w:noProof/>
        </w:rPr>
      </w:pPr>
      <w:r w:rsidRPr="00CC7674">
        <w:rPr>
          <w:rFonts w:ascii="Aptos" w:hAnsi="Aptos" w:cs="Arial"/>
          <w:i/>
          <w:iCs/>
          <w:noProof/>
        </w:rPr>
        <w:t xml:space="preserve"> (a) A zoning ordinance shall address each of the purposes stated in § 45-24-30 and shall address, through reasonable objective standards and criteria, the following general provisions which are numbered for reference purposes only except as prohibited by § 45-24-30(b), § 45-24-6 30(c), or § 45-24-30(d):</w:t>
      </w:r>
    </w:p>
    <w:p w14:paraId="0ABD1ED2" w14:textId="0861C669" w:rsidR="00BA502F" w:rsidRPr="00CC7674" w:rsidRDefault="00D868BB" w:rsidP="00CC7674">
      <w:pPr>
        <w:jc w:val="both"/>
        <w:rPr>
          <w:rFonts w:ascii="Aptos" w:hAnsi="Aptos" w:cs="Arial"/>
          <w:i/>
          <w:iCs/>
          <w:noProof/>
          <w:color w:val="2F5496" w:themeColor="accent1" w:themeShade="BF"/>
        </w:rPr>
      </w:pPr>
      <w:r w:rsidRPr="00CC7674">
        <w:rPr>
          <w:rFonts w:ascii="Aptos" w:hAnsi="Aptos" w:cs="Arial"/>
          <w:i/>
          <w:iCs/>
          <w:noProof/>
          <w:color w:val="2F5496" w:themeColor="accent1" w:themeShade="BF"/>
        </w:rPr>
        <w:t>(2</w:t>
      </w:r>
      <w:r w:rsidR="006B4BB7" w:rsidRPr="00CC7674">
        <w:rPr>
          <w:rFonts w:ascii="Aptos" w:hAnsi="Aptos" w:cs="Arial"/>
          <w:i/>
          <w:iCs/>
          <w:noProof/>
          <w:color w:val="2F5496" w:themeColor="accent1" w:themeShade="BF"/>
        </w:rPr>
        <w:t>5</w:t>
      </w:r>
      <w:r w:rsidRPr="00CC7674">
        <w:rPr>
          <w:rFonts w:ascii="Aptos" w:hAnsi="Aptos" w:cs="Arial"/>
          <w:i/>
          <w:iCs/>
          <w:noProof/>
          <w:color w:val="2F5496" w:themeColor="accent1" w:themeShade="BF"/>
        </w:rPr>
        <w:t>)</w:t>
      </w:r>
      <w:r w:rsidR="00342BE0" w:rsidRPr="00CC7674">
        <w:rPr>
          <w:rStyle w:val="FootnoteReference"/>
          <w:rFonts w:ascii="Arial" w:hAnsi="Arial" w:cs="Arial"/>
          <w:b/>
          <w:bCs/>
          <w:i/>
          <w:iCs/>
          <w:noProof/>
          <w:color w:val="2F5496" w:themeColor="accent1" w:themeShade="BF"/>
          <w:sz w:val="24"/>
          <w:szCs w:val="24"/>
        </w:rPr>
        <w:footnoteReference w:id="2"/>
      </w:r>
      <w:r w:rsidRPr="00CC7674">
        <w:rPr>
          <w:rFonts w:ascii="Arial" w:hAnsi="Arial" w:cs="Arial"/>
          <w:i/>
          <w:iCs/>
          <w:noProof/>
          <w:color w:val="2F5496" w:themeColor="accent1" w:themeShade="BF"/>
          <w:sz w:val="24"/>
          <w:szCs w:val="24"/>
        </w:rPr>
        <w:t xml:space="preserve"> </w:t>
      </w:r>
      <w:r w:rsidRPr="00CC7674">
        <w:rPr>
          <w:rFonts w:ascii="Aptos" w:hAnsi="Aptos" w:cs="Arial"/>
          <w:i/>
          <w:iCs/>
          <w:noProof/>
          <w:color w:val="2F5496" w:themeColor="accent1" w:themeShade="BF"/>
        </w:rPr>
        <w:t xml:space="preserve">Providing for residential use options that are not limited to single family detached structures, in areas which have available public water and sewer capacity in municipalities in which at least part of </w:t>
      </w:r>
      <w:r w:rsidRPr="00CC7674">
        <w:rPr>
          <w:rFonts w:ascii="Aptos" w:hAnsi="Aptos" w:cs="Arial"/>
          <w:i/>
          <w:iCs/>
          <w:noProof/>
          <w:color w:val="2F5496" w:themeColor="accent1" w:themeShade="BF"/>
        </w:rPr>
        <w:lastRenderedPageBreak/>
        <w:t>the area is located within the urban services boundary which is identified on Rhode Island statewide planning program's future land use map tools and on the Rhode Island geographic information system.</w:t>
      </w:r>
    </w:p>
    <w:p w14:paraId="4749CD98" w14:textId="4117A70E" w:rsidR="00BA502F" w:rsidRPr="00CC7674" w:rsidRDefault="00D868BB" w:rsidP="00CC7674">
      <w:pPr>
        <w:jc w:val="both"/>
        <w:rPr>
          <w:rFonts w:ascii="Aptos" w:hAnsi="Aptos" w:cs="Arial"/>
          <w:b/>
          <w:bCs/>
          <w:noProof/>
        </w:rPr>
      </w:pPr>
      <w:r w:rsidRPr="00CC7674">
        <w:rPr>
          <w:rFonts w:ascii="Aptos" w:hAnsi="Aptos" w:cs="Arial"/>
          <w:b/>
          <w:bCs/>
          <w:noProof/>
        </w:rPr>
        <w:t xml:space="preserve">For </w:t>
      </w:r>
      <w:r w:rsidR="00476985" w:rsidRPr="00CC7674">
        <w:rPr>
          <w:rFonts w:ascii="Aptos" w:hAnsi="Aptos" w:cs="Arial"/>
          <w:b/>
          <w:bCs/>
          <w:noProof/>
        </w:rPr>
        <w:t>example, a zoning ordinance may be amended as follows:</w:t>
      </w:r>
    </w:p>
    <w:p w14:paraId="668E70EC" w14:textId="693C1788" w:rsidR="00BA502F" w:rsidRPr="00CB2CB6" w:rsidRDefault="00D868BB" w:rsidP="00CB2CB6">
      <w:pPr>
        <w:pStyle w:val="ListParagraph"/>
        <w:numPr>
          <w:ilvl w:val="0"/>
          <w:numId w:val="40"/>
        </w:numPr>
        <w:contextualSpacing w:val="0"/>
        <w:jc w:val="both"/>
        <w:rPr>
          <w:rStyle w:val="CommentReference"/>
          <w:rFonts w:cs="Arial"/>
          <w:color w:val="C00000"/>
          <w:kern w:val="0"/>
          <w:sz w:val="22"/>
          <w:szCs w:val="22"/>
          <w:u w:val="single"/>
          <w14:ligatures w14:val="none"/>
        </w:rPr>
      </w:pPr>
      <w:r w:rsidRPr="00CB2CB6">
        <w:rPr>
          <w:rStyle w:val="CommentReference"/>
          <w:rFonts w:cs="Arial"/>
          <w:color w:val="C00000"/>
          <w:kern w:val="0"/>
          <w:sz w:val="22"/>
          <w:szCs w:val="22"/>
          <w:u w:val="single"/>
          <w14:ligatures w14:val="none"/>
        </w:rPr>
        <w:t>Urban Services Boundary Overlay District.</w:t>
      </w:r>
    </w:p>
    <w:p w14:paraId="68C791FE" w14:textId="52776675" w:rsidR="00476985" w:rsidRPr="00CB2CB6" w:rsidRDefault="00D868BB" w:rsidP="00CB2CB6">
      <w:pPr>
        <w:pStyle w:val="ListParagraph"/>
        <w:numPr>
          <w:ilvl w:val="1"/>
          <w:numId w:val="40"/>
        </w:numPr>
        <w:contextualSpacing w:val="0"/>
        <w:jc w:val="both"/>
        <w:rPr>
          <w:rStyle w:val="CommentReference"/>
          <w:rFonts w:cs="Arial"/>
          <w:color w:val="C00000"/>
          <w:kern w:val="0"/>
          <w:sz w:val="22"/>
          <w:szCs w:val="22"/>
          <w:u w:val="single"/>
          <w14:ligatures w14:val="none"/>
        </w:rPr>
      </w:pPr>
      <w:r w:rsidRPr="00CB2CB6">
        <w:rPr>
          <w:rStyle w:val="CommentReference"/>
          <w:rFonts w:cs="Arial"/>
          <w:color w:val="C00000"/>
          <w:kern w:val="0"/>
          <w:sz w:val="22"/>
          <w:szCs w:val="22"/>
          <w:u w:val="single"/>
          <w14:ligatures w14:val="none"/>
        </w:rPr>
        <w:t xml:space="preserve">Establishment; applicability.  The Urban Services Boundary Overlay District is hereby established and encompasses properties located within the Urban Services Boundary as identified on Rhode Island </w:t>
      </w:r>
      <w:r w:rsidR="00745356" w:rsidRPr="00CB2CB6">
        <w:rPr>
          <w:rStyle w:val="CommentReference"/>
          <w:rFonts w:cs="Arial"/>
          <w:color w:val="C00000"/>
          <w:kern w:val="0"/>
          <w:sz w:val="22"/>
          <w:szCs w:val="22"/>
          <w:u w:val="single"/>
          <w14:ligatures w14:val="none"/>
        </w:rPr>
        <w:t>Statewide Planning Program’s Future Land Use M</w:t>
      </w:r>
      <w:r w:rsidRPr="00CB2CB6">
        <w:rPr>
          <w:rStyle w:val="CommentReference"/>
          <w:rFonts w:cs="Arial"/>
          <w:color w:val="C00000"/>
          <w:kern w:val="0"/>
          <w:sz w:val="22"/>
          <w:szCs w:val="22"/>
          <w:u w:val="single"/>
          <w14:ligatures w14:val="none"/>
        </w:rPr>
        <w:t xml:space="preserve">ap tools and on the Rhode Island </w:t>
      </w:r>
      <w:r w:rsidR="00745356" w:rsidRPr="00CB2CB6">
        <w:rPr>
          <w:rStyle w:val="CommentReference"/>
          <w:rFonts w:cs="Arial"/>
          <w:color w:val="C00000"/>
          <w:kern w:val="0"/>
          <w:sz w:val="22"/>
          <w:szCs w:val="22"/>
          <w:u w:val="single"/>
          <w14:ligatures w14:val="none"/>
        </w:rPr>
        <w:t>Geographic Information System</w:t>
      </w:r>
      <w:r w:rsidRPr="00CB2CB6">
        <w:rPr>
          <w:rStyle w:val="CommentReference"/>
          <w:rFonts w:cs="Arial"/>
          <w:color w:val="C00000"/>
          <w:kern w:val="0"/>
          <w:sz w:val="22"/>
          <w:szCs w:val="22"/>
          <w:u w:val="single"/>
          <w14:ligatures w14:val="none"/>
        </w:rPr>
        <w:t xml:space="preserve">.  </w:t>
      </w:r>
    </w:p>
    <w:p w14:paraId="10E0BE1E" w14:textId="77777777" w:rsidR="00CC7674" w:rsidRPr="00CB2CB6" w:rsidRDefault="00D868BB" w:rsidP="00CB2CB6">
      <w:pPr>
        <w:pStyle w:val="ListParagraph"/>
        <w:numPr>
          <w:ilvl w:val="0"/>
          <w:numId w:val="40"/>
        </w:numPr>
        <w:contextualSpacing w:val="0"/>
        <w:jc w:val="both"/>
        <w:rPr>
          <w:rStyle w:val="CommentReference"/>
          <w:rFonts w:cs="Arial"/>
          <w:color w:val="C00000"/>
          <w:kern w:val="0"/>
          <w:sz w:val="22"/>
          <w:szCs w:val="22"/>
          <w:u w:val="single"/>
          <w14:ligatures w14:val="none"/>
        </w:rPr>
      </w:pPr>
      <w:r w:rsidRPr="00CB2CB6">
        <w:rPr>
          <w:rStyle w:val="CommentReference"/>
          <w:rFonts w:cs="Arial"/>
          <w:color w:val="C00000"/>
          <w:kern w:val="0"/>
          <w:sz w:val="22"/>
          <w:szCs w:val="22"/>
          <w:u w:val="single"/>
          <w14:ligatures w14:val="none"/>
        </w:rPr>
        <w:t>Notwithstanding the underlying zoning district requirements, w</w:t>
      </w:r>
      <w:r w:rsidR="00476985" w:rsidRPr="00CB2CB6">
        <w:rPr>
          <w:rStyle w:val="CommentReference"/>
          <w:rFonts w:cs="Arial"/>
          <w:color w:val="C00000"/>
          <w:kern w:val="0"/>
          <w:sz w:val="22"/>
          <w:szCs w:val="22"/>
          <w:u w:val="single"/>
          <w14:ligatures w14:val="none"/>
        </w:rPr>
        <w:t xml:space="preserve">hen public water and sewer capacity is available </w:t>
      </w:r>
      <w:r w:rsidRPr="00CB2CB6">
        <w:rPr>
          <w:rStyle w:val="CommentReference"/>
          <w:rFonts w:cs="Arial"/>
          <w:color w:val="C00000"/>
          <w:kern w:val="0"/>
          <w:sz w:val="22"/>
          <w:szCs w:val="22"/>
          <w:u w:val="single"/>
          <w14:ligatures w14:val="none"/>
        </w:rPr>
        <w:t>for a proposed residential development project, the following shall apply:</w:t>
      </w:r>
    </w:p>
    <w:p w14:paraId="4286BD94" w14:textId="7AB1C508" w:rsidR="006776E2" w:rsidRPr="00CB2CB6" w:rsidRDefault="00D868BB" w:rsidP="00CB2CB6">
      <w:pPr>
        <w:pStyle w:val="ListParagraph"/>
        <w:numPr>
          <w:ilvl w:val="1"/>
          <w:numId w:val="40"/>
        </w:numPr>
        <w:contextualSpacing w:val="0"/>
        <w:jc w:val="both"/>
        <w:rPr>
          <w:rStyle w:val="CommentReference"/>
          <w:rFonts w:cs="Arial"/>
          <w:color w:val="C00000"/>
          <w:kern w:val="0"/>
          <w:sz w:val="22"/>
          <w:szCs w:val="22"/>
          <w:u w:val="single"/>
          <w14:ligatures w14:val="none"/>
        </w:rPr>
      </w:pPr>
      <w:r w:rsidRPr="00CB2CB6">
        <w:rPr>
          <w:rStyle w:val="CommentReference"/>
          <w:rFonts w:cs="Arial"/>
          <w:color w:val="C00000"/>
          <w:kern w:val="0"/>
          <w:sz w:val="22"/>
          <w:szCs w:val="22"/>
          <w:u w:val="single"/>
          <w14:ligatures w14:val="none"/>
        </w:rPr>
        <w:t xml:space="preserve">Permitted uses.  </w:t>
      </w:r>
      <w:r w:rsidR="00745356" w:rsidRPr="00CB2CB6">
        <w:rPr>
          <w:rStyle w:val="CommentReference"/>
          <w:rFonts w:cs="Arial"/>
          <w:kern w:val="0"/>
          <w:sz w:val="22"/>
          <w:szCs w:val="22"/>
          <w14:ligatures w14:val="none"/>
        </w:rPr>
        <w:t>[</w:t>
      </w:r>
      <w:r w:rsidRPr="00CB2CB6">
        <w:rPr>
          <w:rStyle w:val="CommentReference"/>
          <w:rFonts w:cs="Arial"/>
          <w:kern w:val="0"/>
          <w:sz w:val="22"/>
          <w:szCs w:val="22"/>
          <w14:ligatures w14:val="none"/>
        </w:rPr>
        <w:t>Two-family and multi-family</w:t>
      </w:r>
      <w:r w:rsidR="00745356" w:rsidRPr="00CB2CB6">
        <w:rPr>
          <w:rStyle w:val="CommentReference"/>
          <w:rFonts w:cs="Arial"/>
          <w:kern w:val="0"/>
          <w:sz w:val="22"/>
          <w:szCs w:val="22"/>
          <w14:ligatures w14:val="none"/>
        </w:rPr>
        <w:t>]</w:t>
      </w:r>
      <w:r w:rsidR="00745356" w:rsidRPr="00761DA2">
        <w:rPr>
          <w:rStyle w:val="FootnoteReference"/>
          <w:rFonts w:ascii="Arial" w:hAnsi="Arial" w:cs="Arial"/>
          <w:b/>
          <w:bCs/>
          <w:kern w:val="0"/>
          <w:sz w:val="24"/>
          <w:szCs w:val="24"/>
          <w14:ligatures w14:val="none"/>
        </w:rPr>
        <w:footnoteReference w:id="3"/>
      </w:r>
      <w:r w:rsidRPr="00CB2CB6">
        <w:rPr>
          <w:rStyle w:val="CommentReference"/>
          <w:rFonts w:cs="Arial"/>
          <w:b/>
          <w:bCs/>
          <w:kern w:val="0"/>
          <w:sz w:val="22"/>
          <w:szCs w:val="22"/>
          <w14:ligatures w14:val="none"/>
        </w:rPr>
        <w:t xml:space="preserve"> </w:t>
      </w:r>
      <w:r w:rsidR="00745356" w:rsidRPr="00CB2CB6">
        <w:rPr>
          <w:rStyle w:val="CommentReference"/>
          <w:rFonts w:cs="Arial"/>
          <w:color w:val="C00000"/>
          <w:kern w:val="0"/>
          <w:sz w:val="22"/>
          <w:szCs w:val="22"/>
          <w:u w:val="single"/>
          <w14:ligatures w14:val="none"/>
        </w:rPr>
        <w:t xml:space="preserve">uses </w:t>
      </w:r>
      <w:r w:rsidRPr="00CB2CB6">
        <w:rPr>
          <w:rStyle w:val="CommentReference"/>
          <w:rFonts w:cs="Arial"/>
          <w:color w:val="C00000"/>
          <w:kern w:val="0"/>
          <w:sz w:val="22"/>
          <w:szCs w:val="22"/>
          <w:u w:val="single"/>
          <w14:ligatures w14:val="none"/>
        </w:rPr>
        <w:t>are permitted by</w:t>
      </w:r>
      <w:r w:rsidRPr="00CB2CB6">
        <w:rPr>
          <w:rStyle w:val="CommentReference"/>
          <w:rFonts w:cs="Arial"/>
          <w:color w:val="C00000"/>
          <w:kern w:val="0"/>
          <w:sz w:val="22"/>
          <w:szCs w:val="22"/>
          <w14:ligatures w14:val="none"/>
        </w:rPr>
        <w:t xml:space="preserve"> </w:t>
      </w:r>
      <w:r w:rsidR="00745356" w:rsidRPr="00CB2CB6">
        <w:rPr>
          <w:rStyle w:val="CommentReference"/>
          <w:rFonts w:cs="Arial"/>
          <w:kern w:val="0"/>
          <w:sz w:val="22"/>
          <w:szCs w:val="22"/>
          <w14:ligatures w14:val="none"/>
        </w:rPr>
        <w:t>[</w:t>
      </w:r>
      <w:r w:rsidRPr="00CB2CB6">
        <w:rPr>
          <w:rStyle w:val="CommentReference"/>
          <w:rFonts w:cs="Arial"/>
          <w:kern w:val="0"/>
          <w:sz w:val="22"/>
          <w:szCs w:val="22"/>
          <w14:ligatures w14:val="none"/>
        </w:rPr>
        <w:t>special use permit</w:t>
      </w:r>
      <w:r w:rsidR="00745356" w:rsidRPr="00CB2CB6">
        <w:rPr>
          <w:rStyle w:val="CommentReference"/>
          <w:rFonts w:cs="Arial"/>
          <w:kern w:val="0"/>
          <w:sz w:val="22"/>
          <w:szCs w:val="22"/>
          <w14:ligatures w14:val="none"/>
        </w:rPr>
        <w:t>]</w:t>
      </w:r>
      <w:r w:rsidR="00745356" w:rsidRPr="00CB2CB6">
        <w:rPr>
          <w:rStyle w:val="FootnoteReference"/>
          <w:rFonts w:cs="Arial"/>
          <w:b/>
          <w:bCs/>
          <w:kern w:val="0"/>
          <w14:ligatures w14:val="none"/>
        </w:rPr>
        <w:footnoteReference w:id="4"/>
      </w:r>
      <w:r w:rsidRPr="00CB2CB6">
        <w:rPr>
          <w:rStyle w:val="CommentReference"/>
          <w:rFonts w:cs="Arial"/>
          <w:b/>
          <w:bCs/>
          <w:kern w:val="0"/>
          <w:sz w:val="22"/>
          <w:szCs w:val="22"/>
          <w14:ligatures w14:val="none"/>
        </w:rPr>
        <w:t xml:space="preserve"> </w:t>
      </w:r>
      <w:r w:rsidR="00233A7F" w:rsidRPr="00CB2CB6">
        <w:rPr>
          <w:rStyle w:val="CommentReference"/>
          <w:rFonts w:cs="Arial"/>
          <w:kern w:val="0"/>
          <w:sz w:val="22"/>
          <w:szCs w:val="22"/>
          <w14:ligatures w14:val="none"/>
        </w:rPr>
        <w:t>upon</w:t>
      </w:r>
      <w:r w:rsidRPr="00CB2CB6">
        <w:rPr>
          <w:rStyle w:val="CommentReference"/>
          <w:rFonts w:cs="Arial"/>
          <w:kern w:val="0"/>
          <w:sz w:val="22"/>
          <w:szCs w:val="22"/>
          <w14:ligatures w14:val="none"/>
        </w:rPr>
        <w:t xml:space="preserve"> compliance </w:t>
      </w:r>
      <w:r w:rsidR="00233A7F" w:rsidRPr="00CB2CB6">
        <w:rPr>
          <w:rStyle w:val="CommentReference"/>
          <w:rFonts w:cs="Arial"/>
          <w:kern w:val="0"/>
          <w:sz w:val="22"/>
          <w:szCs w:val="22"/>
          <w14:ligatures w14:val="none"/>
        </w:rPr>
        <w:t>with</w:t>
      </w:r>
      <w:r w:rsidRPr="00CB2CB6">
        <w:rPr>
          <w:rStyle w:val="CommentReference"/>
          <w:rFonts w:cs="Arial"/>
          <w:kern w:val="0"/>
          <w:sz w:val="22"/>
          <w:szCs w:val="22"/>
          <w14:ligatures w14:val="none"/>
        </w:rPr>
        <w:t xml:space="preserve"> the following specific and objective criteria:</w:t>
      </w:r>
    </w:p>
    <w:p w14:paraId="6310A249" w14:textId="3A1A0F89" w:rsidR="00CC7674" w:rsidRPr="00CB2CB6" w:rsidRDefault="00D868BB" w:rsidP="00CB2CB6">
      <w:pPr>
        <w:pStyle w:val="ListParagraph"/>
        <w:numPr>
          <w:ilvl w:val="2"/>
          <w:numId w:val="40"/>
        </w:numPr>
        <w:contextualSpacing w:val="0"/>
        <w:jc w:val="both"/>
        <w:rPr>
          <w:rStyle w:val="CommentReference"/>
          <w:rFonts w:cs="Arial"/>
          <w:color w:val="C00000"/>
          <w:kern w:val="0"/>
          <w:sz w:val="22"/>
          <w:szCs w:val="22"/>
          <w:u w:val="single"/>
          <w14:ligatures w14:val="none"/>
        </w:rPr>
      </w:pPr>
      <w:r w:rsidRPr="00CB2CB6">
        <w:rPr>
          <w:rStyle w:val="CommentReference"/>
          <w:rFonts w:cs="Arial"/>
          <w:color w:val="C00000"/>
          <w:kern w:val="0"/>
          <w:sz w:val="22"/>
          <w:szCs w:val="22"/>
          <w:u w:val="single"/>
          <w14:ligatures w14:val="none"/>
        </w:rPr>
        <w:t xml:space="preserve">Density: Residential density is limited to </w:t>
      </w:r>
      <w:r w:rsidR="000D13EE" w:rsidRPr="00CB2CB6">
        <w:rPr>
          <w:rStyle w:val="CommentReference"/>
          <w:rFonts w:cs="Arial"/>
          <w:color w:val="C00000"/>
          <w:kern w:val="0"/>
          <w:sz w:val="22"/>
          <w:szCs w:val="22"/>
          <w:u w:val="single"/>
          <w14:ligatures w14:val="none"/>
        </w:rPr>
        <w:t xml:space="preserve">[INSERT NUMBER] </w:t>
      </w:r>
      <w:r w:rsidRPr="00CB2CB6">
        <w:rPr>
          <w:rStyle w:val="CommentReference"/>
          <w:rFonts w:cs="Arial"/>
          <w:color w:val="C00000"/>
          <w:kern w:val="0"/>
          <w:sz w:val="22"/>
          <w:szCs w:val="22"/>
          <w:u w:val="single"/>
          <w14:ligatures w14:val="none"/>
        </w:rPr>
        <w:t>of dwelling units per acre</w:t>
      </w:r>
      <w:r w:rsidR="00233A7F" w:rsidRPr="00CB2CB6">
        <w:rPr>
          <w:rStyle w:val="CommentReference"/>
          <w:rFonts w:cs="Arial"/>
          <w:color w:val="C00000"/>
          <w:kern w:val="0"/>
          <w:sz w:val="22"/>
          <w:szCs w:val="22"/>
          <w:u w:val="single"/>
          <w14:ligatures w14:val="none"/>
        </w:rPr>
        <w:t xml:space="preserve"> excluding area dedicated exclusively to non-residential development, including parking areas.  Mixed use structures that include dwelling units may be included in lot area calculation for residential development.  </w:t>
      </w:r>
      <w:r w:rsidR="0063740B" w:rsidRPr="00CB2CB6">
        <w:rPr>
          <w:rStyle w:val="CommentReference"/>
          <w:rFonts w:cs="Arial"/>
          <w:color w:val="C00000"/>
          <w:kern w:val="0"/>
          <w:sz w:val="22"/>
          <w:szCs w:val="22"/>
          <w:u w:val="single"/>
          <w14:ligatures w14:val="none"/>
        </w:rPr>
        <w:t xml:space="preserve">At least </w:t>
      </w:r>
      <w:r w:rsidR="000D13EE" w:rsidRPr="00CB2CB6">
        <w:rPr>
          <w:rStyle w:val="CommentReference"/>
          <w:rFonts w:cs="Arial"/>
          <w:color w:val="C00000"/>
          <w:kern w:val="0"/>
          <w:sz w:val="22"/>
          <w:szCs w:val="22"/>
          <w:u w:val="single"/>
          <w14:ligatures w14:val="none"/>
        </w:rPr>
        <w:t xml:space="preserve">[INSERT NUMBER] </w:t>
      </w:r>
      <w:r w:rsidR="0063740B" w:rsidRPr="00CB2CB6">
        <w:rPr>
          <w:rStyle w:val="CommentReference"/>
          <w:rFonts w:cs="Arial"/>
          <w:color w:val="C00000"/>
          <w:kern w:val="0"/>
          <w:sz w:val="22"/>
          <w:szCs w:val="22"/>
          <w:u w:val="single"/>
          <w14:ligatures w14:val="none"/>
        </w:rPr>
        <w:t>percent (</w:t>
      </w:r>
      <w:r w:rsidR="00745356" w:rsidRPr="00CB2CB6">
        <w:rPr>
          <w:rStyle w:val="CommentReference"/>
          <w:rFonts w:cs="Arial"/>
          <w:color w:val="C00000"/>
          <w:kern w:val="0"/>
          <w:sz w:val="22"/>
          <w:szCs w:val="22"/>
          <w:u w:val="single"/>
          <w14:ligatures w14:val="none"/>
        </w:rPr>
        <w:t xml:space="preserve">    </w:t>
      </w:r>
      <w:r w:rsidR="0063740B" w:rsidRPr="00CB2CB6">
        <w:rPr>
          <w:rStyle w:val="CommentReference"/>
          <w:rFonts w:cs="Arial"/>
          <w:color w:val="C00000"/>
          <w:kern w:val="0"/>
          <w:sz w:val="22"/>
          <w:szCs w:val="22"/>
          <w:u w:val="single"/>
          <w14:ligatures w14:val="none"/>
        </w:rPr>
        <w:t xml:space="preserve">%) of the residential dwelling units must be low- and moderate-income housing.  </w:t>
      </w:r>
    </w:p>
    <w:p w14:paraId="588CD26C" w14:textId="77777777" w:rsidR="00CC7674" w:rsidRPr="00CB2CB6" w:rsidRDefault="00D868BB" w:rsidP="00CB2CB6">
      <w:pPr>
        <w:pStyle w:val="ListParagraph"/>
        <w:numPr>
          <w:ilvl w:val="2"/>
          <w:numId w:val="40"/>
        </w:numPr>
        <w:contextualSpacing w:val="0"/>
        <w:jc w:val="both"/>
        <w:rPr>
          <w:rStyle w:val="CommentReference"/>
          <w:rFonts w:cs="Arial"/>
          <w:color w:val="C00000"/>
          <w:kern w:val="0"/>
          <w:sz w:val="22"/>
          <w:szCs w:val="22"/>
          <w:u w:val="single"/>
          <w14:ligatures w14:val="none"/>
        </w:rPr>
      </w:pPr>
      <w:r w:rsidRPr="00CB2CB6">
        <w:rPr>
          <w:rStyle w:val="CommentReference"/>
          <w:rFonts w:cs="Arial"/>
          <w:color w:val="C00000"/>
          <w:kern w:val="0"/>
          <w:sz w:val="22"/>
          <w:szCs w:val="22"/>
          <w:u w:val="single"/>
          <w14:ligatures w14:val="none"/>
        </w:rPr>
        <w:t xml:space="preserve">Height:  Residential height is limited to </w:t>
      </w:r>
      <w:r w:rsidR="000D13EE" w:rsidRPr="00CB2CB6">
        <w:rPr>
          <w:rStyle w:val="CommentReference"/>
          <w:rFonts w:cs="Arial"/>
          <w:color w:val="C00000"/>
          <w:kern w:val="0"/>
          <w:sz w:val="22"/>
          <w:szCs w:val="22"/>
          <w:u w:val="single"/>
          <w14:ligatures w14:val="none"/>
        </w:rPr>
        <w:t xml:space="preserve">[INSERT NUMBER] </w:t>
      </w:r>
      <w:r w:rsidRPr="00CB2CB6">
        <w:rPr>
          <w:rStyle w:val="CommentReference"/>
          <w:rFonts w:cs="Arial"/>
          <w:color w:val="C00000"/>
          <w:kern w:val="0"/>
          <w:sz w:val="22"/>
          <w:szCs w:val="22"/>
          <w:u w:val="single"/>
          <w14:ligatures w14:val="none"/>
        </w:rPr>
        <w:t>feet.</w:t>
      </w:r>
    </w:p>
    <w:p w14:paraId="3D6F8BE5" w14:textId="7B3BA446" w:rsidR="00CC7674" w:rsidRPr="00CB2CB6" w:rsidRDefault="00D868BB" w:rsidP="00CB2CB6">
      <w:pPr>
        <w:pStyle w:val="ListParagraph"/>
        <w:numPr>
          <w:ilvl w:val="2"/>
          <w:numId w:val="40"/>
        </w:numPr>
        <w:contextualSpacing w:val="0"/>
        <w:jc w:val="both"/>
        <w:rPr>
          <w:rStyle w:val="CommentReference"/>
          <w:rFonts w:cs="Arial"/>
          <w:color w:val="C00000"/>
          <w:kern w:val="0"/>
          <w:sz w:val="22"/>
          <w:szCs w:val="22"/>
          <w:u w:val="single"/>
          <w14:ligatures w14:val="none"/>
        </w:rPr>
      </w:pPr>
      <w:r w:rsidRPr="00CB2CB6">
        <w:rPr>
          <w:rStyle w:val="CommentReference"/>
          <w:rFonts w:cs="Arial"/>
          <w:color w:val="C00000"/>
          <w:kern w:val="0"/>
          <w:sz w:val="22"/>
          <w:szCs w:val="22"/>
          <w:u w:val="single"/>
          <w14:ligatures w14:val="none"/>
        </w:rPr>
        <w:t xml:space="preserve">Parking: </w:t>
      </w:r>
      <w:r w:rsidR="000D13EE" w:rsidRPr="00CB2CB6">
        <w:rPr>
          <w:rStyle w:val="CommentReference"/>
          <w:rFonts w:cs="Arial"/>
          <w:color w:val="C00000"/>
          <w:kern w:val="0"/>
          <w:sz w:val="22"/>
          <w:szCs w:val="22"/>
          <w:u w:val="single"/>
          <w14:ligatures w14:val="none"/>
        </w:rPr>
        <w:t xml:space="preserve">[INSERT NUMBER] </w:t>
      </w:r>
      <w:r w:rsidRPr="00CB2CB6">
        <w:rPr>
          <w:rStyle w:val="CommentReference"/>
          <w:rFonts w:cs="Arial"/>
          <w:color w:val="C00000"/>
          <w:kern w:val="0"/>
          <w:sz w:val="22"/>
          <w:szCs w:val="22"/>
          <w:u w:val="single"/>
          <w14:ligatures w14:val="none"/>
        </w:rPr>
        <w:t>spaces shall be provided for dwelling units not exceeding two bedrooms. Otherwise, parking shall conform to requirements set forth in [</w:t>
      </w:r>
      <w:r w:rsidR="006B4BB7" w:rsidRPr="00CB2CB6">
        <w:rPr>
          <w:rStyle w:val="CommentReference"/>
          <w:rFonts w:cs="Arial"/>
          <w:color w:val="C00000"/>
          <w:kern w:val="0"/>
          <w:sz w:val="22"/>
          <w:szCs w:val="22"/>
          <w:u w:val="single"/>
          <w14:ligatures w14:val="none"/>
        </w:rPr>
        <w:t xml:space="preserve">insert </w:t>
      </w:r>
      <w:r w:rsidRPr="00CB2CB6">
        <w:rPr>
          <w:rStyle w:val="CommentReference"/>
          <w:rFonts w:cs="Arial"/>
          <w:color w:val="C00000"/>
          <w:kern w:val="0"/>
          <w:sz w:val="22"/>
          <w:szCs w:val="22"/>
          <w:u w:val="single"/>
          <w14:ligatures w14:val="none"/>
        </w:rPr>
        <w:t xml:space="preserve">section of zoning ordinance for parking].  </w:t>
      </w:r>
    </w:p>
    <w:p w14:paraId="20D51299" w14:textId="09CDF653" w:rsidR="00233A7F" w:rsidRPr="00CB2CB6" w:rsidRDefault="00D868BB" w:rsidP="00CB2CB6">
      <w:pPr>
        <w:pStyle w:val="ListParagraph"/>
        <w:numPr>
          <w:ilvl w:val="2"/>
          <w:numId w:val="40"/>
        </w:numPr>
        <w:contextualSpacing w:val="0"/>
        <w:jc w:val="both"/>
        <w:rPr>
          <w:rFonts w:cs="Arial"/>
          <w:color w:val="C00000"/>
          <w:kern w:val="0"/>
          <w:u w:val="single"/>
          <w14:ligatures w14:val="none"/>
        </w:rPr>
      </w:pPr>
      <w:r w:rsidRPr="00CB2CB6">
        <w:rPr>
          <w:rStyle w:val="CommentReference"/>
          <w:rFonts w:cs="Arial"/>
          <w:color w:val="C00000"/>
          <w:kern w:val="0"/>
          <w:sz w:val="22"/>
          <w:szCs w:val="22"/>
          <w:u w:val="single"/>
          <w14:ligatures w14:val="none"/>
        </w:rPr>
        <w:t xml:space="preserve">Reduction of other dimensional requirements.  Setbacks, lot and building coverage are limited to reductions of </w:t>
      </w:r>
      <w:r w:rsidR="006B4BB7" w:rsidRPr="00CB2CB6">
        <w:rPr>
          <w:rStyle w:val="CommentReference"/>
          <w:rFonts w:cs="Arial"/>
          <w:color w:val="C00000"/>
          <w:kern w:val="0"/>
          <w:sz w:val="22"/>
          <w:szCs w:val="22"/>
          <w:u w:val="single"/>
          <w14:ligatures w14:val="none"/>
        </w:rPr>
        <w:t xml:space="preserve">[INSERT NUMBER] </w:t>
      </w:r>
      <w:r w:rsidRPr="00CB2CB6">
        <w:rPr>
          <w:rStyle w:val="CommentReference"/>
          <w:rFonts w:cs="Arial"/>
          <w:color w:val="C00000"/>
          <w:kern w:val="0"/>
          <w:sz w:val="22"/>
          <w:szCs w:val="22"/>
          <w:u w:val="single"/>
          <w14:ligatures w14:val="none"/>
        </w:rPr>
        <w:t xml:space="preserve">percent </w:t>
      </w:r>
      <w:r w:rsidR="00745356" w:rsidRPr="00CB2CB6">
        <w:rPr>
          <w:rStyle w:val="CommentReference"/>
          <w:rFonts w:cs="Arial"/>
          <w:color w:val="C00000"/>
          <w:kern w:val="0"/>
          <w:sz w:val="22"/>
          <w:szCs w:val="22"/>
          <w:u w:val="single"/>
          <w14:ligatures w14:val="none"/>
        </w:rPr>
        <w:t xml:space="preserve">(    </w:t>
      </w:r>
      <w:r w:rsidRPr="00CB2CB6">
        <w:rPr>
          <w:rStyle w:val="CommentReference"/>
          <w:rFonts w:cs="Arial"/>
          <w:color w:val="C00000"/>
          <w:kern w:val="0"/>
          <w:sz w:val="22"/>
          <w:szCs w:val="22"/>
          <w:u w:val="single"/>
          <w14:ligatures w14:val="none"/>
        </w:rPr>
        <w:t xml:space="preserve">%).   </w:t>
      </w:r>
    </w:p>
    <w:sectPr w:rsidR="00233A7F" w:rsidRPr="00CB2CB6" w:rsidSect="000D13EE">
      <w:headerReference w:type="default" r:id="rId8"/>
      <w:footerReference w:type="default" r:id="rId9"/>
      <w:headerReference w:type="first" r:id="rId10"/>
      <w:footerReference w:type="first" r:id="rId11"/>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F108B" w14:textId="77777777" w:rsidR="004B221C" w:rsidRDefault="004B221C">
      <w:pPr>
        <w:spacing w:after="0"/>
      </w:pPr>
      <w:r>
        <w:separator/>
      </w:r>
    </w:p>
  </w:endnote>
  <w:endnote w:type="continuationSeparator" w:id="0">
    <w:p w14:paraId="63A7CFFA" w14:textId="77777777" w:rsidR="004B221C" w:rsidRDefault="004B22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wis721 Lt BT">
    <w:altName w:val="Calibri"/>
    <w:panose1 w:val="020B0604020202020204"/>
    <w:charset w:val="00"/>
    <w:family w:val="swiss"/>
    <w:pitch w:val="variable"/>
    <w:sig w:usb0="00000087" w:usb1="00000000" w:usb2="00000000" w:usb3="00000000" w:csb0="0000001B"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114114"/>
      <w:docPartObj>
        <w:docPartGallery w:val="Page Numbers (Bottom of Page)"/>
        <w:docPartUnique/>
      </w:docPartObj>
    </w:sdtPr>
    <w:sdtEndPr>
      <w:rPr>
        <w:rFonts w:asciiTheme="minorHAnsi" w:hAnsiTheme="minorHAnsi"/>
        <w:b w:val="0"/>
        <w:bCs/>
        <w:noProof/>
        <w:sz w:val="22"/>
      </w:rPr>
    </w:sdtEndPr>
    <w:sdtContent>
      <w:p w14:paraId="64CAC2CA" w14:textId="77777777" w:rsidR="00800498" w:rsidRPr="00761DA2" w:rsidRDefault="00D868BB">
        <w:pPr>
          <w:pStyle w:val="Footer"/>
          <w:jc w:val="center"/>
          <w:rPr>
            <w:rFonts w:asciiTheme="minorHAnsi" w:hAnsiTheme="minorHAnsi"/>
            <w:b w:val="0"/>
            <w:bCs/>
            <w:sz w:val="22"/>
          </w:rPr>
        </w:pPr>
        <w:r w:rsidRPr="00761DA2">
          <w:rPr>
            <w:rFonts w:asciiTheme="minorHAnsi" w:hAnsiTheme="minorHAnsi"/>
            <w:b w:val="0"/>
            <w:bCs/>
            <w:sz w:val="22"/>
          </w:rPr>
          <w:fldChar w:fldCharType="begin"/>
        </w:r>
        <w:r w:rsidRPr="00761DA2">
          <w:rPr>
            <w:rFonts w:asciiTheme="minorHAnsi" w:hAnsiTheme="minorHAnsi"/>
            <w:b w:val="0"/>
            <w:bCs/>
            <w:sz w:val="22"/>
          </w:rPr>
          <w:instrText xml:space="preserve"> PAGE   \* MERGEFORMAT </w:instrText>
        </w:r>
        <w:r w:rsidRPr="00761DA2">
          <w:rPr>
            <w:rFonts w:asciiTheme="minorHAnsi" w:hAnsiTheme="minorHAnsi"/>
            <w:b w:val="0"/>
            <w:bCs/>
            <w:sz w:val="22"/>
          </w:rPr>
          <w:fldChar w:fldCharType="separate"/>
        </w:r>
        <w:r w:rsidRPr="00761DA2">
          <w:rPr>
            <w:rFonts w:asciiTheme="minorHAnsi" w:hAnsiTheme="minorHAnsi"/>
            <w:b w:val="0"/>
            <w:bCs/>
            <w:noProof/>
            <w:sz w:val="22"/>
          </w:rPr>
          <w:t>2</w:t>
        </w:r>
        <w:r w:rsidRPr="00761DA2">
          <w:rPr>
            <w:rFonts w:asciiTheme="minorHAnsi" w:hAnsiTheme="minorHAnsi"/>
            <w:b w:val="0"/>
            <w:bCs/>
            <w:noProof/>
            <w:sz w:val="22"/>
          </w:rPr>
          <w:fldChar w:fldCharType="end"/>
        </w:r>
      </w:p>
    </w:sdtContent>
  </w:sdt>
  <w:p w14:paraId="519FB817" w14:textId="77777777" w:rsidR="00897C4F" w:rsidRPr="00897C4F" w:rsidRDefault="00897C4F" w:rsidP="00897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79C5" w14:textId="77777777" w:rsidR="00800498" w:rsidRDefault="00800498">
    <w:pPr>
      <w:pStyle w:val="Footer"/>
      <w:jc w:val="center"/>
    </w:pPr>
  </w:p>
  <w:p w14:paraId="166B50F6" w14:textId="77777777" w:rsidR="00897C4F" w:rsidRPr="00897C4F" w:rsidRDefault="00897C4F" w:rsidP="00897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24BD4" w14:textId="77777777" w:rsidR="004B221C" w:rsidRDefault="004B221C">
      <w:pPr>
        <w:spacing w:after="0"/>
      </w:pPr>
      <w:r>
        <w:separator/>
      </w:r>
    </w:p>
  </w:footnote>
  <w:footnote w:type="continuationSeparator" w:id="0">
    <w:p w14:paraId="5DE9FBBF" w14:textId="77777777" w:rsidR="004B221C" w:rsidRDefault="004B221C">
      <w:pPr>
        <w:spacing w:after="0"/>
      </w:pPr>
      <w:r>
        <w:continuationSeparator/>
      </w:r>
    </w:p>
  </w:footnote>
  <w:footnote w:id="1">
    <w:p w14:paraId="751B936F" w14:textId="24EB9AD7" w:rsidR="006B4BB7" w:rsidRPr="00C70A7F" w:rsidRDefault="006B4BB7" w:rsidP="00CB2CB6">
      <w:pPr>
        <w:pStyle w:val="FooterText"/>
        <w:rPr>
          <w:rFonts w:ascii="Calibri" w:hAnsi="Calibri" w:cs="Calibri"/>
        </w:rPr>
      </w:pPr>
      <w:r w:rsidRPr="00CB2CB6">
        <w:rPr>
          <w:rStyle w:val="FooterChar"/>
          <w:vertAlign w:val="superscript"/>
        </w:rPr>
        <w:footnoteRef/>
      </w:r>
      <w:r w:rsidRPr="00CB2CB6">
        <w:rPr>
          <w:rStyle w:val="FooterChar"/>
          <w:vertAlign w:val="superscript"/>
        </w:rPr>
        <w:t xml:space="preserve"> </w:t>
      </w:r>
      <w:r w:rsidRPr="00C70A7F">
        <w:rPr>
          <w:rFonts w:ascii="Calibri" w:hAnsi="Calibri" w:cs="Calibri"/>
        </w:rPr>
        <w:t xml:space="preserve">The statute references the Rhode Island Statewide Planning Program’s </w:t>
      </w:r>
      <w:r w:rsidR="00745356" w:rsidRPr="00C70A7F">
        <w:rPr>
          <w:rFonts w:ascii="Calibri" w:hAnsi="Calibri" w:cs="Calibri"/>
        </w:rPr>
        <w:t>Future Land Use Map</w:t>
      </w:r>
      <w:r w:rsidRPr="00C70A7F">
        <w:rPr>
          <w:rFonts w:ascii="Calibri" w:hAnsi="Calibri" w:cs="Calibri"/>
        </w:rPr>
        <w:t xml:space="preserve"> tool and the Rhode Island Geographic Information System (RIGIS) as the source for this information. </w:t>
      </w:r>
      <w:r w:rsidR="00745356" w:rsidRPr="00C70A7F">
        <w:rPr>
          <w:rFonts w:ascii="Calibri" w:hAnsi="Calibri" w:cs="Calibri"/>
        </w:rPr>
        <w:t>It is understood</w:t>
      </w:r>
      <w:r w:rsidRPr="00C70A7F">
        <w:rPr>
          <w:rFonts w:ascii="Calibri" w:hAnsi="Calibri" w:cs="Calibri"/>
        </w:rPr>
        <w:t xml:space="preserve"> that this data set is not precise in its identified location and that it is a line that is buffered </w:t>
      </w:r>
      <w:r w:rsidR="00745356" w:rsidRPr="00C70A7F">
        <w:rPr>
          <w:rFonts w:ascii="Calibri" w:hAnsi="Calibri" w:cs="Calibri"/>
        </w:rPr>
        <w:t xml:space="preserve">by up to 1,000 feet in some locations and that municipalities will need to accont for this issue. It is recommended to discuss this with the local solicitor(s).  See the following link for additional information on the creation of the State’s Future Land Use Map here </w:t>
      </w:r>
      <w:hyperlink r:id="rId1" w:history="1">
        <w:r w:rsidR="00745356" w:rsidRPr="00C70A7F">
          <w:rPr>
            <w:rStyle w:val="Hyperlink"/>
            <w:rFonts w:ascii="Calibri" w:hAnsi="Calibri" w:cs="Calibri"/>
          </w:rPr>
          <w:t>https://planning.ri.gov/sites/g/files/xkgbur826/files/documents/121/D.pdf</w:t>
        </w:r>
      </w:hyperlink>
      <w:r w:rsidR="00745356" w:rsidRPr="00C70A7F">
        <w:rPr>
          <w:rFonts w:ascii="Calibri" w:hAnsi="Calibri" w:cs="Calibri"/>
        </w:rPr>
        <w:t>.</w:t>
      </w:r>
    </w:p>
  </w:footnote>
  <w:footnote w:id="2">
    <w:p w14:paraId="2A055382" w14:textId="71D2CDF8" w:rsidR="00342BE0" w:rsidRPr="00C70A7F" w:rsidRDefault="00342BE0" w:rsidP="00CB2CB6">
      <w:pPr>
        <w:pStyle w:val="FooterText"/>
        <w:rPr>
          <w:rFonts w:ascii="Calibri" w:hAnsi="Calibri" w:cs="Calibri"/>
        </w:rPr>
      </w:pPr>
      <w:r w:rsidRPr="00CB2CB6">
        <w:rPr>
          <w:rStyle w:val="FooterChar"/>
          <w:vertAlign w:val="superscript"/>
        </w:rPr>
        <w:footnoteRef/>
      </w:r>
      <w:r w:rsidR="00CB2CB6">
        <w:t xml:space="preserve"> </w:t>
      </w:r>
      <w:r w:rsidRPr="00C70A7F">
        <w:rPr>
          <w:rFonts w:ascii="Calibri" w:hAnsi="Calibri" w:cs="Calibri"/>
        </w:rPr>
        <w:t>H 57</w:t>
      </w:r>
      <w:r w:rsidR="00BC65DE" w:rsidRPr="00C70A7F">
        <w:rPr>
          <w:rFonts w:ascii="Calibri" w:hAnsi="Calibri" w:cs="Calibri"/>
        </w:rPr>
        <w:t>96</w:t>
      </w:r>
      <w:r w:rsidRPr="00C70A7F">
        <w:rPr>
          <w:rFonts w:ascii="Calibri" w:hAnsi="Calibri" w:cs="Calibri"/>
        </w:rPr>
        <w:t xml:space="preserve"> amends § 45-24-33 to add the clause indicated above and identifies that added text as a new subsection (25). Another bill (H 58</w:t>
      </w:r>
      <w:r w:rsidR="00BC65DE" w:rsidRPr="00C70A7F">
        <w:rPr>
          <w:rFonts w:ascii="Calibri" w:hAnsi="Calibri" w:cs="Calibri"/>
        </w:rPr>
        <w:t>0</w:t>
      </w:r>
      <w:r w:rsidRPr="00C70A7F">
        <w:rPr>
          <w:rFonts w:ascii="Calibri" w:hAnsi="Calibri" w:cs="Calibri"/>
        </w:rPr>
        <w:t xml:space="preserve">0 - Village Mixed-Use) also amends </w:t>
      </w:r>
      <w:bookmarkStart w:id="1" w:name="_Hlk220349979"/>
      <w:r w:rsidRPr="00C70A7F">
        <w:rPr>
          <w:rFonts w:ascii="Calibri" w:hAnsi="Calibri" w:cs="Calibri"/>
        </w:rPr>
        <w:t xml:space="preserve">§ 45-24-33 </w:t>
      </w:r>
      <w:bookmarkEnd w:id="1"/>
      <w:r w:rsidRPr="00C70A7F">
        <w:rPr>
          <w:rFonts w:ascii="Calibri" w:hAnsi="Calibri" w:cs="Calibri"/>
        </w:rPr>
        <w:t>and adds the language for that bill and identifies the added text as a new subsection (25). H 5798 also amends § 45-24-33, adding another new subsection (25) to describe attached single-family housing. Obviously, there cannot be three subsections identified as (25). The codified language available identifies Village Mixed-Use as subsection (25), attached single-family housing as subsection (26), and the Urban Services Boundary as subsection (27). This is important to note if you are using bill text and codified language so the discrepancy in numbering can be understood.</w:t>
      </w:r>
    </w:p>
  </w:footnote>
  <w:footnote w:id="3">
    <w:p w14:paraId="56D7DD05" w14:textId="01E8B88F" w:rsidR="00745356" w:rsidRPr="00C70A7F" w:rsidRDefault="00CB2CB6" w:rsidP="00CB2CB6">
      <w:pPr>
        <w:pStyle w:val="FooterText"/>
        <w:rPr>
          <w:rFonts w:ascii="Calibri" w:hAnsi="Calibri" w:cs="Calibri"/>
        </w:rPr>
      </w:pPr>
      <w:r w:rsidRPr="00CB2CB6">
        <w:rPr>
          <w:rStyle w:val="FooterChar"/>
          <w:vertAlign w:val="superscript"/>
        </w:rPr>
        <w:footnoteRef/>
      </w:r>
      <w:r w:rsidRPr="00CB2CB6">
        <w:rPr>
          <w:rStyle w:val="FooterChar"/>
          <w:vertAlign w:val="superscript"/>
        </w:rPr>
        <w:t xml:space="preserve"> </w:t>
      </w:r>
      <w:r w:rsidR="00745356" w:rsidRPr="00C70A7F">
        <w:rPr>
          <w:rFonts w:ascii="Calibri" w:hAnsi="Calibri" w:cs="Calibri"/>
        </w:rPr>
        <w:t>The statute requires that there are residential options that are not limited to single-family detached structures. Municipalities can determine which (and how many) options other than single-family detached structures are appropriate within the municipality and only include those. This example uses two-family and multi-family, but those are not required, specifically, to be permitted.</w:t>
      </w:r>
    </w:p>
  </w:footnote>
  <w:footnote w:id="4">
    <w:p w14:paraId="138C21C4" w14:textId="6B6CBF67" w:rsidR="00745356" w:rsidRPr="00C70A7F" w:rsidRDefault="00745356" w:rsidP="00CB2CB6">
      <w:pPr>
        <w:pStyle w:val="FooterText"/>
        <w:rPr>
          <w:rFonts w:ascii="Calibri" w:hAnsi="Calibri" w:cs="Calibri"/>
        </w:rPr>
      </w:pPr>
      <w:r w:rsidRPr="00CB2CB6">
        <w:rPr>
          <w:rStyle w:val="FooterChar"/>
          <w:vertAlign w:val="superscript"/>
        </w:rPr>
        <w:footnoteRef/>
      </w:r>
      <w:r w:rsidRPr="00CB2CB6">
        <w:rPr>
          <w:rStyle w:val="FooterChar"/>
          <w:vertAlign w:val="superscript"/>
        </w:rPr>
        <w:t xml:space="preserve"> </w:t>
      </w:r>
      <w:r w:rsidRPr="00C70A7F">
        <w:rPr>
          <w:rFonts w:ascii="Calibri" w:hAnsi="Calibri" w:cs="Calibri"/>
        </w:rPr>
        <w:t>The statute does not specify the use of a special use permit. This is for example purposes only. The municipality can use any combination of permitted by right or permitted by special use permit (with the required specific and objective criteria) for residential housing types in addition to detached single-family homes.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A5BEA" w14:textId="3146E927" w:rsidR="007A14E6" w:rsidRPr="000E07B7" w:rsidRDefault="000E07B7" w:rsidP="00C70A7F">
    <w:pPr>
      <w:tabs>
        <w:tab w:val="left" w:pos="2775"/>
        <w:tab w:val="center" w:pos="4680"/>
        <w:tab w:val="right" w:pos="9360"/>
      </w:tabs>
      <w:spacing w:before="0" w:after="0"/>
      <w:rPr>
        <w:rFonts w:eastAsia="Calibri" w:cstheme="minorHAnsi"/>
        <w:b/>
        <w:bCs/>
        <w:kern w:val="0"/>
        <w:sz w:val="20"/>
        <w:szCs w:val="20"/>
        <w14:ligatures w14:val="none"/>
      </w:rPr>
    </w:pPr>
    <w:r w:rsidRPr="000E07B7">
      <w:rPr>
        <w:rFonts w:ascii="Swis721 Lt BT" w:eastAsia="Times New Roman" w:hAnsi="Swis721 Lt BT"/>
        <w:b/>
        <w:bCs/>
        <w:noProof/>
        <w:sz w:val="26"/>
        <w:szCs w:val="24"/>
      </w:rPr>
      <w:drawing>
        <wp:anchor distT="0" distB="0" distL="114300" distR="114300" simplePos="0" relativeHeight="251659264" behindDoc="0" locked="0" layoutInCell="1" allowOverlap="1" wp14:anchorId="425E050F" wp14:editId="5FFA6EED">
          <wp:simplePos x="0" y="0"/>
          <wp:positionH relativeFrom="column">
            <wp:posOffset>0</wp:posOffset>
          </wp:positionH>
          <wp:positionV relativeFrom="paragraph">
            <wp:posOffset>-264160</wp:posOffset>
          </wp:positionV>
          <wp:extent cx="1891665" cy="869950"/>
          <wp:effectExtent l="0" t="0" r="635" b="0"/>
          <wp:wrapSquare wrapText="bothSides"/>
          <wp:docPr id="2033964330" name="Picture 2033964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4839"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 r="4811" b="-9277"/>
                  <a:stretch/>
                </pic:blipFill>
                <pic:spPr bwMode="auto">
                  <a:xfrm>
                    <a:off x="0" y="0"/>
                    <a:ext cx="1891665" cy="869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7674" w:rsidRPr="000E07B7">
      <w:rPr>
        <w:rFonts w:eastAsia="Swis721 Lt BT" w:cstheme="minorHAnsi"/>
        <w:b/>
        <w:bCs/>
        <w:kern w:val="0"/>
        <w:sz w:val="20"/>
        <w:szCs w:val="20"/>
        <w14:ligatures w14:val="none"/>
      </w:rPr>
      <w:t>Guidance Document/Template</w:t>
    </w:r>
    <w:r w:rsidR="00955AB5" w:rsidRPr="000E07B7">
      <w:rPr>
        <w:rFonts w:eastAsia="Calibri" w:cstheme="minorHAnsi"/>
        <w:b/>
        <w:bCs/>
        <w:kern w:val="0"/>
        <w:sz w:val="20"/>
        <w:szCs w:val="20"/>
        <w14:ligatures w14:val="none"/>
      </w:rPr>
      <w:tab/>
    </w:r>
    <w:r w:rsidR="00CB2CB6" w:rsidRPr="000E07B7">
      <w:rPr>
        <w:rFonts w:eastAsia="Swis721 Lt BT" w:cstheme="minorHAnsi"/>
        <w:b/>
        <w:bCs/>
        <w:kern w:val="0"/>
        <w:sz w:val="20"/>
        <w:szCs w:val="20"/>
        <w14:ligatures w14:val="none"/>
      </w:rPr>
      <w:t>02</w:t>
    </w:r>
    <w:r w:rsidR="00D868BB" w:rsidRPr="000E07B7">
      <w:rPr>
        <w:rFonts w:eastAsia="Swis721 Lt BT" w:cstheme="minorHAnsi"/>
        <w:b/>
        <w:bCs/>
        <w:kern w:val="0"/>
        <w:sz w:val="20"/>
        <w:szCs w:val="20"/>
        <w14:ligatures w14:val="none"/>
      </w:rPr>
      <w:t>/</w:t>
    </w:r>
    <w:r w:rsidR="00CB2CB6" w:rsidRPr="000E07B7">
      <w:rPr>
        <w:rFonts w:eastAsia="Swis721 Lt BT" w:cstheme="minorHAnsi"/>
        <w:b/>
        <w:bCs/>
        <w:kern w:val="0"/>
        <w:sz w:val="20"/>
        <w:szCs w:val="20"/>
        <w14:ligatures w14:val="none"/>
      </w:rPr>
      <w:t>09</w:t>
    </w:r>
    <w:r w:rsidR="00D868BB" w:rsidRPr="000E07B7">
      <w:rPr>
        <w:rFonts w:eastAsia="Swis721 Lt BT" w:cstheme="minorHAnsi"/>
        <w:b/>
        <w:bCs/>
        <w:kern w:val="0"/>
        <w:sz w:val="20"/>
        <w:szCs w:val="20"/>
        <w14:ligatures w14:val="none"/>
      </w:rPr>
      <w:t>/2026</w:t>
    </w:r>
  </w:p>
  <w:p w14:paraId="4B2263CF" w14:textId="0486F898" w:rsidR="00A566BD" w:rsidRPr="000E07B7" w:rsidRDefault="00D868BB" w:rsidP="00C70A7F">
    <w:pPr>
      <w:pStyle w:val="Header"/>
      <w:spacing w:before="0"/>
      <w:rPr>
        <w:rFonts w:cstheme="minorHAnsi"/>
        <w:b/>
        <w:bCs/>
        <w:sz w:val="20"/>
        <w:szCs w:val="20"/>
      </w:rPr>
    </w:pPr>
    <w:bookmarkStart w:id="2" w:name="_Hlk218515760"/>
    <w:bookmarkStart w:id="3" w:name="_Hlk218604118"/>
    <w:r w:rsidRPr="000E07B7">
      <w:rPr>
        <w:rFonts w:cstheme="minorHAnsi"/>
        <w:b/>
        <w:bCs/>
        <w:sz w:val="20"/>
        <w:szCs w:val="20"/>
      </w:rPr>
      <w:t>H 57</w:t>
    </w:r>
    <w:r w:rsidR="00BC65DE" w:rsidRPr="000E07B7">
      <w:rPr>
        <w:rFonts w:cstheme="minorHAnsi"/>
        <w:b/>
        <w:bCs/>
        <w:sz w:val="20"/>
        <w:szCs w:val="20"/>
      </w:rPr>
      <w:t>96</w:t>
    </w:r>
    <w:r w:rsidR="00F653D4" w:rsidRPr="000E07B7">
      <w:rPr>
        <w:rFonts w:cstheme="minorHAnsi"/>
        <w:b/>
        <w:bCs/>
        <w:sz w:val="20"/>
        <w:szCs w:val="20"/>
      </w:rPr>
      <w:t>B</w:t>
    </w:r>
    <w:r w:rsidRPr="000E07B7">
      <w:rPr>
        <w:rFonts w:cstheme="minorHAnsi"/>
        <w:b/>
        <w:bCs/>
        <w:sz w:val="20"/>
        <w:szCs w:val="20"/>
      </w:rPr>
      <w:t>, S 1086Aaa</w:t>
    </w:r>
    <w:bookmarkEnd w:id="2"/>
    <w:bookmarkEnd w:id="3"/>
  </w:p>
  <w:p w14:paraId="57F1F703" w14:textId="2D073CED" w:rsidR="0074759C" w:rsidRPr="0064348B" w:rsidRDefault="00155CA9" w:rsidP="00C70A7F">
    <w:pPr>
      <w:tabs>
        <w:tab w:val="center" w:pos="4680"/>
        <w:tab w:val="right" w:pos="9360"/>
      </w:tabs>
      <w:spacing w:before="0" w:after="0"/>
      <w:rPr>
        <w:rFonts w:ascii="Swis721 Lt BT" w:eastAsia="Swis721 Lt BT" w:hAnsi="Swis721 Lt BT" w:cs="Swis721 Lt BT"/>
        <w:b/>
        <w:bCs/>
        <w:kern w:val="0"/>
        <w:sz w:val="20"/>
        <w:szCs w:val="20"/>
        <w14:ligatures w14:val="none"/>
      </w:rPr>
    </w:pPr>
    <w:r w:rsidRPr="000E07B7">
      <w:rPr>
        <w:rFonts w:eastAsia="Swis721 Lt BT" w:cstheme="minorHAnsi"/>
        <w:b/>
        <w:bCs/>
        <w:kern w:val="0"/>
        <w:sz w:val="20"/>
        <w:szCs w:val="20"/>
        <w14:ligatures w14:val="none"/>
      </w:rPr>
      <w:t>Urban Services Boundary</w:t>
    </w:r>
    <w:r w:rsidR="00955AB5" w:rsidRPr="007A14E6">
      <w:rPr>
        <w:rFonts w:ascii="Calibri" w:eastAsia="Calibri" w:hAnsi="Calibri" w:cs="Calibri"/>
        <w:b/>
        <w:bCs/>
        <w:kern w:val="0"/>
        <w:sz w:val="20"/>
        <w:szCs w:val="20"/>
        <w14:ligatures w14:val="none"/>
      </w:rPr>
      <w:tab/>
    </w:r>
    <w:r w:rsidR="00E31EB9">
      <w:rPr>
        <w:b/>
        <w:bCs/>
      </w:rPr>
      <w:tab/>
    </w:r>
    <w:r w:rsidR="00E31EB9">
      <w:rPr>
        <w:b/>
        <w:b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5A95" w14:textId="77777777" w:rsidR="0074759C" w:rsidRPr="00800498" w:rsidRDefault="00D868BB" w:rsidP="0074759C">
    <w:pPr>
      <w:pStyle w:val="Header"/>
      <w:rPr>
        <w:rFonts w:ascii="Swis721 Lt BT" w:hAnsi="Swis721 Lt BT"/>
        <w:b/>
        <w:bCs/>
        <w:sz w:val="20"/>
        <w:szCs w:val="20"/>
      </w:rPr>
    </w:pPr>
    <w:r w:rsidRPr="00800498">
      <w:rPr>
        <w:rFonts w:ascii="Swis721 Lt BT" w:hAnsi="Swis721 Lt BT"/>
        <w:b/>
        <w:bCs/>
        <w:sz w:val="20"/>
        <w:szCs w:val="20"/>
      </w:rPr>
      <w:t xml:space="preserve">Development Regulations </w:t>
    </w:r>
  </w:p>
  <w:p w14:paraId="62CBD554" w14:textId="77777777" w:rsidR="0074759C" w:rsidRPr="00800498" w:rsidRDefault="00D868BB" w:rsidP="0074759C">
    <w:pPr>
      <w:pStyle w:val="Header"/>
      <w:rPr>
        <w:rFonts w:ascii="Swis721 Lt BT" w:hAnsi="Swis721 Lt BT"/>
        <w:b/>
        <w:bCs/>
        <w:sz w:val="20"/>
        <w:szCs w:val="20"/>
      </w:rPr>
    </w:pPr>
    <w:r w:rsidRPr="00800498">
      <w:rPr>
        <w:rFonts w:ascii="Swis721 Lt BT" w:hAnsi="Swis721 Lt BT"/>
        <w:b/>
        <w:bCs/>
        <w:sz w:val="20"/>
        <w:szCs w:val="20"/>
      </w:rPr>
      <w:t>H-6061</w:t>
    </w:r>
    <w:r w:rsidR="00800498" w:rsidRPr="00800498">
      <w:rPr>
        <w:rFonts w:ascii="Swis721 Lt BT" w:hAnsi="Swis721 Lt BT"/>
        <w:b/>
        <w:bCs/>
        <w:sz w:val="20"/>
        <w:szCs w:val="20"/>
      </w:rPr>
      <w:t xml:space="preserve"> A</w:t>
    </w:r>
    <w:r w:rsidRPr="00800498">
      <w:rPr>
        <w:rFonts w:ascii="Swis721 Lt BT" w:hAnsi="Swis721 Lt BT"/>
        <w:b/>
        <w:bCs/>
        <w:sz w:val="20"/>
        <w:szCs w:val="20"/>
      </w:rPr>
      <w:t>, S-XXXX</w:t>
    </w:r>
  </w:p>
  <w:p w14:paraId="40C3D121" w14:textId="77777777" w:rsidR="0074759C" w:rsidRPr="00800498" w:rsidRDefault="00D868BB" w:rsidP="0074759C">
    <w:pPr>
      <w:pStyle w:val="Header"/>
      <w:rPr>
        <w:rFonts w:ascii="Swis721 Lt BT" w:hAnsi="Swis721 Lt BT"/>
        <w:b/>
        <w:bCs/>
        <w:sz w:val="20"/>
        <w:szCs w:val="20"/>
      </w:rPr>
    </w:pPr>
    <w:r w:rsidRPr="00800498">
      <w:rPr>
        <w:rFonts w:ascii="Swis721 Lt BT" w:hAnsi="Swis721 Lt BT"/>
        <w:b/>
        <w:bCs/>
        <w:sz w:val="20"/>
        <w:szCs w:val="20"/>
      </w:rPr>
      <w:t>U</w:t>
    </w:r>
    <w:r w:rsidR="006D72C7" w:rsidRPr="00800498">
      <w:rPr>
        <w:rFonts w:ascii="Swis721 Lt BT" w:hAnsi="Swis721 Lt BT"/>
        <w:b/>
        <w:bCs/>
        <w:sz w:val="20"/>
        <w:szCs w:val="20"/>
      </w:rPr>
      <w:t xml:space="preserve">nified </w:t>
    </w:r>
    <w:r w:rsidRPr="00800498">
      <w:rPr>
        <w:rFonts w:ascii="Swis721 Lt BT" w:hAnsi="Swis721 Lt BT"/>
        <w:b/>
        <w:bCs/>
        <w:sz w:val="20"/>
        <w:szCs w:val="20"/>
      </w:rPr>
      <w:t>D</w:t>
    </w:r>
    <w:r w:rsidR="006D72C7" w:rsidRPr="00800498">
      <w:rPr>
        <w:rFonts w:ascii="Swis721 Lt BT" w:hAnsi="Swis721 Lt BT"/>
        <w:b/>
        <w:bCs/>
        <w:sz w:val="20"/>
        <w:szCs w:val="20"/>
      </w:rPr>
      <w:t xml:space="preserve">evelopment </w:t>
    </w:r>
    <w:r w:rsidRPr="00800498">
      <w:rPr>
        <w:rFonts w:ascii="Swis721 Lt BT" w:hAnsi="Swis721 Lt BT"/>
        <w:b/>
        <w:bCs/>
        <w:sz w:val="20"/>
        <w:szCs w:val="20"/>
      </w:rPr>
      <w:t>R</w:t>
    </w:r>
    <w:r w:rsidR="006D72C7" w:rsidRPr="00800498">
      <w:rPr>
        <w:rFonts w:ascii="Swis721 Lt BT" w:hAnsi="Swis721 Lt BT"/>
        <w:b/>
        <w:bCs/>
        <w:sz w:val="20"/>
        <w:szCs w:val="20"/>
      </w:rPr>
      <w:t>eview</w:t>
    </w:r>
  </w:p>
  <w:p w14:paraId="333AC21F" w14:textId="77777777" w:rsidR="0074759C" w:rsidRDefault="00747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4DBA"/>
    <w:multiLevelType w:val="hybridMultilevel"/>
    <w:tmpl w:val="CD6C3C72"/>
    <w:lvl w:ilvl="0" w:tplc="57FA6638">
      <w:start w:val="1"/>
      <w:numFmt w:val="decimal"/>
      <w:lvlText w:val="(%1)"/>
      <w:lvlJc w:val="left"/>
      <w:pPr>
        <w:ind w:left="720" w:hanging="360"/>
      </w:pPr>
      <w:rPr>
        <w:rFonts w:hint="default"/>
      </w:rPr>
    </w:lvl>
    <w:lvl w:ilvl="1" w:tplc="FD3803A2" w:tentative="1">
      <w:start w:val="1"/>
      <w:numFmt w:val="lowerLetter"/>
      <w:lvlText w:val="%2."/>
      <w:lvlJc w:val="left"/>
      <w:pPr>
        <w:ind w:left="1440" w:hanging="360"/>
      </w:pPr>
    </w:lvl>
    <w:lvl w:ilvl="2" w:tplc="B6C88BF4" w:tentative="1">
      <w:start w:val="1"/>
      <w:numFmt w:val="lowerRoman"/>
      <w:lvlText w:val="%3."/>
      <w:lvlJc w:val="right"/>
      <w:pPr>
        <w:ind w:left="2160" w:hanging="180"/>
      </w:pPr>
    </w:lvl>
    <w:lvl w:ilvl="3" w:tplc="7BC220BC" w:tentative="1">
      <w:start w:val="1"/>
      <w:numFmt w:val="decimal"/>
      <w:lvlText w:val="%4."/>
      <w:lvlJc w:val="left"/>
      <w:pPr>
        <w:ind w:left="2880" w:hanging="360"/>
      </w:pPr>
    </w:lvl>
    <w:lvl w:ilvl="4" w:tplc="2B165348" w:tentative="1">
      <w:start w:val="1"/>
      <w:numFmt w:val="lowerLetter"/>
      <w:lvlText w:val="%5."/>
      <w:lvlJc w:val="left"/>
      <w:pPr>
        <w:ind w:left="3600" w:hanging="360"/>
      </w:pPr>
    </w:lvl>
    <w:lvl w:ilvl="5" w:tplc="57388164" w:tentative="1">
      <w:start w:val="1"/>
      <w:numFmt w:val="lowerRoman"/>
      <w:lvlText w:val="%6."/>
      <w:lvlJc w:val="right"/>
      <w:pPr>
        <w:ind w:left="4320" w:hanging="180"/>
      </w:pPr>
    </w:lvl>
    <w:lvl w:ilvl="6" w:tplc="5406D3A0" w:tentative="1">
      <w:start w:val="1"/>
      <w:numFmt w:val="decimal"/>
      <w:lvlText w:val="%7."/>
      <w:lvlJc w:val="left"/>
      <w:pPr>
        <w:ind w:left="5040" w:hanging="360"/>
      </w:pPr>
    </w:lvl>
    <w:lvl w:ilvl="7" w:tplc="17F8EE38" w:tentative="1">
      <w:start w:val="1"/>
      <w:numFmt w:val="lowerLetter"/>
      <w:lvlText w:val="%8."/>
      <w:lvlJc w:val="left"/>
      <w:pPr>
        <w:ind w:left="5760" w:hanging="360"/>
      </w:pPr>
    </w:lvl>
    <w:lvl w:ilvl="8" w:tplc="84CE572C" w:tentative="1">
      <w:start w:val="1"/>
      <w:numFmt w:val="lowerRoman"/>
      <w:lvlText w:val="%9."/>
      <w:lvlJc w:val="right"/>
      <w:pPr>
        <w:ind w:left="6480" w:hanging="180"/>
      </w:pPr>
    </w:lvl>
  </w:abstractNum>
  <w:abstractNum w:abstractNumId="1" w15:restartNumberingAfterBreak="0">
    <w:nsid w:val="0477778E"/>
    <w:multiLevelType w:val="hybridMultilevel"/>
    <w:tmpl w:val="9F0E59B4"/>
    <w:lvl w:ilvl="0" w:tplc="1BB8CA02">
      <w:start w:val="1"/>
      <w:numFmt w:val="decimal"/>
      <w:lvlText w:val="(%1)"/>
      <w:lvlJc w:val="left"/>
      <w:pPr>
        <w:ind w:left="720" w:hanging="360"/>
      </w:pPr>
      <w:rPr>
        <w:rFonts w:hint="default"/>
        <w:color w:val="auto"/>
      </w:rPr>
    </w:lvl>
    <w:lvl w:ilvl="1" w:tplc="42760B5A">
      <w:start w:val="1"/>
      <w:numFmt w:val="lowerLetter"/>
      <w:lvlText w:val="%2."/>
      <w:lvlJc w:val="left"/>
      <w:pPr>
        <w:ind w:left="1440" w:hanging="360"/>
      </w:pPr>
    </w:lvl>
    <w:lvl w:ilvl="2" w:tplc="D33419AE">
      <w:start w:val="1"/>
      <w:numFmt w:val="lowerRoman"/>
      <w:lvlText w:val="%3."/>
      <w:lvlJc w:val="right"/>
      <w:pPr>
        <w:ind w:left="2160" w:hanging="180"/>
      </w:pPr>
    </w:lvl>
    <w:lvl w:ilvl="3" w:tplc="77324520" w:tentative="1">
      <w:start w:val="1"/>
      <w:numFmt w:val="decimal"/>
      <w:lvlText w:val="%4."/>
      <w:lvlJc w:val="left"/>
      <w:pPr>
        <w:ind w:left="2880" w:hanging="360"/>
      </w:pPr>
    </w:lvl>
    <w:lvl w:ilvl="4" w:tplc="4D204FEC" w:tentative="1">
      <w:start w:val="1"/>
      <w:numFmt w:val="lowerLetter"/>
      <w:lvlText w:val="%5."/>
      <w:lvlJc w:val="left"/>
      <w:pPr>
        <w:ind w:left="3600" w:hanging="360"/>
      </w:pPr>
    </w:lvl>
    <w:lvl w:ilvl="5" w:tplc="94088506" w:tentative="1">
      <w:start w:val="1"/>
      <w:numFmt w:val="lowerRoman"/>
      <w:lvlText w:val="%6."/>
      <w:lvlJc w:val="right"/>
      <w:pPr>
        <w:ind w:left="4320" w:hanging="180"/>
      </w:pPr>
    </w:lvl>
    <w:lvl w:ilvl="6" w:tplc="B60433A0" w:tentative="1">
      <w:start w:val="1"/>
      <w:numFmt w:val="decimal"/>
      <w:lvlText w:val="%7."/>
      <w:lvlJc w:val="left"/>
      <w:pPr>
        <w:ind w:left="5040" w:hanging="360"/>
      </w:pPr>
    </w:lvl>
    <w:lvl w:ilvl="7" w:tplc="E8B64E20" w:tentative="1">
      <w:start w:val="1"/>
      <w:numFmt w:val="lowerLetter"/>
      <w:lvlText w:val="%8."/>
      <w:lvlJc w:val="left"/>
      <w:pPr>
        <w:ind w:left="5760" w:hanging="360"/>
      </w:pPr>
    </w:lvl>
    <w:lvl w:ilvl="8" w:tplc="78CE014C" w:tentative="1">
      <w:start w:val="1"/>
      <w:numFmt w:val="lowerRoman"/>
      <w:lvlText w:val="%9."/>
      <w:lvlJc w:val="right"/>
      <w:pPr>
        <w:ind w:left="6480" w:hanging="180"/>
      </w:pPr>
    </w:lvl>
  </w:abstractNum>
  <w:abstractNum w:abstractNumId="2" w15:restartNumberingAfterBreak="0">
    <w:nsid w:val="051760F6"/>
    <w:multiLevelType w:val="hybridMultilevel"/>
    <w:tmpl w:val="643A93A4"/>
    <w:lvl w:ilvl="0" w:tplc="121C40D0">
      <w:start w:val="1"/>
      <w:numFmt w:val="decimal"/>
      <w:lvlText w:val="%1."/>
      <w:lvlJc w:val="left"/>
      <w:pPr>
        <w:ind w:left="2160" w:hanging="360"/>
      </w:pPr>
      <w:rPr>
        <w:rFonts w:ascii="Swis721 Lt BT" w:hAnsi="Swis721 Lt BT" w:hint="default"/>
        <w:b w:val="0"/>
        <w:bCs w:val="0"/>
        <w:color w:val="C00000"/>
        <w:sz w:val="20"/>
        <w:szCs w:val="20"/>
      </w:rPr>
    </w:lvl>
    <w:lvl w:ilvl="1" w:tplc="BEF07D00" w:tentative="1">
      <w:start w:val="1"/>
      <w:numFmt w:val="lowerLetter"/>
      <w:lvlText w:val="%2."/>
      <w:lvlJc w:val="left"/>
      <w:pPr>
        <w:ind w:left="2880" w:hanging="360"/>
      </w:pPr>
    </w:lvl>
    <w:lvl w:ilvl="2" w:tplc="E8F251B8" w:tentative="1">
      <w:start w:val="1"/>
      <w:numFmt w:val="lowerRoman"/>
      <w:lvlText w:val="%3."/>
      <w:lvlJc w:val="right"/>
      <w:pPr>
        <w:ind w:left="3600" w:hanging="180"/>
      </w:pPr>
    </w:lvl>
    <w:lvl w:ilvl="3" w:tplc="546E939C" w:tentative="1">
      <w:start w:val="1"/>
      <w:numFmt w:val="decimal"/>
      <w:lvlText w:val="%4."/>
      <w:lvlJc w:val="left"/>
      <w:pPr>
        <w:ind w:left="4320" w:hanging="360"/>
      </w:pPr>
    </w:lvl>
    <w:lvl w:ilvl="4" w:tplc="6B12EB04" w:tentative="1">
      <w:start w:val="1"/>
      <w:numFmt w:val="lowerLetter"/>
      <w:lvlText w:val="%5."/>
      <w:lvlJc w:val="left"/>
      <w:pPr>
        <w:ind w:left="5040" w:hanging="360"/>
      </w:pPr>
    </w:lvl>
    <w:lvl w:ilvl="5" w:tplc="AC8E742A" w:tentative="1">
      <w:start w:val="1"/>
      <w:numFmt w:val="lowerRoman"/>
      <w:lvlText w:val="%6."/>
      <w:lvlJc w:val="right"/>
      <w:pPr>
        <w:ind w:left="5760" w:hanging="180"/>
      </w:pPr>
    </w:lvl>
    <w:lvl w:ilvl="6" w:tplc="05AC087A" w:tentative="1">
      <w:start w:val="1"/>
      <w:numFmt w:val="decimal"/>
      <w:lvlText w:val="%7."/>
      <w:lvlJc w:val="left"/>
      <w:pPr>
        <w:ind w:left="6480" w:hanging="360"/>
      </w:pPr>
    </w:lvl>
    <w:lvl w:ilvl="7" w:tplc="93E43DDC" w:tentative="1">
      <w:start w:val="1"/>
      <w:numFmt w:val="lowerLetter"/>
      <w:lvlText w:val="%8."/>
      <w:lvlJc w:val="left"/>
      <w:pPr>
        <w:ind w:left="7200" w:hanging="360"/>
      </w:pPr>
    </w:lvl>
    <w:lvl w:ilvl="8" w:tplc="9AB0BE44" w:tentative="1">
      <w:start w:val="1"/>
      <w:numFmt w:val="lowerRoman"/>
      <w:lvlText w:val="%9."/>
      <w:lvlJc w:val="right"/>
      <w:pPr>
        <w:ind w:left="7920" w:hanging="180"/>
      </w:pPr>
    </w:lvl>
  </w:abstractNum>
  <w:abstractNum w:abstractNumId="3" w15:restartNumberingAfterBreak="0">
    <w:nsid w:val="0A4057D3"/>
    <w:multiLevelType w:val="hybridMultilevel"/>
    <w:tmpl w:val="FF2E5436"/>
    <w:lvl w:ilvl="0" w:tplc="A7226F3E">
      <w:start w:val="3"/>
      <w:numFmt w:val="decimal"/>
      <w:lvlText w:val="(%1)"/>
      <w:lvlJc w:val="left"/>
      <w:pPr>
        <w:ind w:left="720" w:hanging="360"/>
      </w:pPr>
      <w:rPr>
        <w:rFonts w:hint="default"/>
        <w:color w:val="auto"/>
      </w:rPr>
    </w:lvl>
    <w:lvl w:ilvl="1" w:tplc="03E85050" w:tentative="1">
      <w:start w:val="1"/>
      <w:numFmt w:val="lowerLetter"/>
      <w:lvlText w:val="%2."/>
      <w:lvlJc w:val="left"/>
      <w:pPr>
        <w:ind w:left="1440" w:hanging="360"/>
      </w:pPr>
    </w:lvl>
    <w:lvl w:ilvl="2" w:tplc="803C11A0" w:tentative="1">
      <w:start w:val="1"/>
      <w:numFmt w:val="lowerRoman"/>
      <w:lvlText w:val="%3."/>
      <w:lvlJc w:val="right"/>
      <w:pPr>
        <w:ind w:left="2160" w:hanging="180"/>
      </w:pPr>
    </w:lvl>
    <w:lvl w:ilvl="3" w:tplc="82BAAFD2" w:tentative="1">
      <w:start w:val="1"/>
      <w:numFmt w:val="decimal"/>
      <w:lvlText w:val="%4."/>
      <w:lvlJc w:val="left"/>
      <w:pPr>
        <w:ind w:left="2880" w:hanging="360"/>
      </w:pPr>
    </w:lvl>
    <w:lvl w:ilvl="4" w:tplc="B818FC98" w:tentative="1">
      <w:start w:val="1"/>
      <w:numFmt w:val="lowerLetter"/>
      <w:lvlText w:val="%5."/>
      <w:lvlJc w:val="left"/>
      <w:pPr>
        <w:ind w:left="3600" w:hanging="360"/>
      </w:pPr>
    </w:lvl>
    <w:lvl w:ilvl="5" w:tplc="FF1C58CC" w:tentative="1">
      <w:start w:val="1"/>
      <w:numFmt w:val="lowerRoman"/>
      <w:lvlText w:val="%6."/>
      <w:lvlJc w:val="right"/>
      <w:pPr>
        <w:ind w:left="4320" w:hanging="180"/>
      </w:pPr>
    </w:lvl>
    <w:lvl w:ilvl="6" w:tplc="DFDA4BD8" w:tentative="1">
      <w:start w:val="1"/>
      <w:numFmt w:val="decimal"/>
      <w:lvlText w:val="%7."/>
      <w:lvlJc w:val="left"/>
      <w:pPr>
        <w:ind w:left="5040" w:hanging="360"/>
      </w:pPr>
    </w:lvl>
    <w:lvl w:ilvl="7" w:tplc="207A2B30" w:tentative="1">
      <w:start w:val="1"/>
      <w:numFmt w:val="lowerLetter"/>
      <w:lvlText w:val="%8."/>
      <w:lvlJc w:val="left"/>
      <w:pPr>
        <w:ind w:left="5760" w:hanging="360"/>
      </w:pPr>
    </w:lvl>
    <w:lvl w:ilvl="8" w:tplc="5D0E3FB8" w:tentative="1">
      <w:start w:val="1"/>
      <w:numFmt w:val="lowerRoman"/>
      <w:lvlText w:val="%9."/>
      <w:lvlJc w:val="right"/>
      <w:pPr>
        <w:ind w:left="6480" w:hanging="180"/>
      </w:pPr>
    </w:lvl>
  </w:abstractNum>
  <w:abstractNum w:abstractNumId="4" w15:restartNumberingAfterBreak="0">
    <w:nsid w:val="0A6577B0"/>
    <w:multiLevelType w:val="hybridMultilevel"/>
    <w:tmpl w:val="EFD2018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4B6B2B"/>
    <w:multiLevelType w:val="hybridMultilevel"/>
    <w:tmpl w:val="80FCC9A8"/>
    <w:lvl w:ilvl="0" w:tplc="AB1487C6">
      <w:start w:val="1"/>
      <w:numFmt w:val="lowerLetter"/>
      <w:lvlText w:val="%1."/>
      <w:lvlJc w:val="left"/>
      <w:pPr>
        <w:ind w:left="720" w:hanging="360"/>
      </w:pPr>
      <w:rPr>
        <w:rFonts w:ascii="Swis721 Lt BT" w:hAnsi="Swis721 Lt BT" w:hint="default"/>
        <w:b w:val="0"/>
        <w:bCs w:val="0"/>
        <w:color w:val="auto"/>
        <w:sz w:val="20"/>
        <w:szCs w:val="20"/>
      </w:rPr>
    </w:lvl>
    <w:lvl w:ilvl="1" w:tplc="27B2207C" w:tentative="1">
      <w:start w:val="1"/>
      <w:numFmt w:val="lowerLetter"/>
      <w:lvlText w:val="%2."/>
      <w:lvlJc w:val="left"/>
      <w:pPr>
        <w:ind w:left="1440" w:hanging="360"/>
      </w:pPr>
    </w:lvl>
    <w:lvl w:ilvl="2" w:tplc="83889480" w:tentative="1">
      <w:start w:val="1"/>
      <w:numFmt w:val="lowerRoman"/>
      <w:lvlText w:val="%3."/>
      <w:lvlJc w:val="right"/>
      <w:pPr>
        <w:ind w:left="2160" w:hanging="180"/>
      </w:pPr>
    </w:lvl>
    <w:lvl w:ilvl="3" w:tplc="6ABC1E6A" w:tentative="1">
      <w:start w:val="1"/>
      <w:numFmt w:val="decimal"/>
      <w:lvlText w:val="%4."/>
      <w:lvlJc w:val="left"/>
      <w:pPr>
        <w:ind w:left="2880" w:hanging="360"/>
      </w:pPr>
    </w:lvl>
    <w:lvl w:ilvl="4" w:tplc="424CE802" w:tentative="1">
      <w:start w:val="1"/>
      <w:numFmt w:val="lowerLetter"/>
      <w:lvlText w:val="%5."/>
      <w:lvlJc w:val="left"/>
      <w:pPr>
        <w:ind w:left="3600" w:hanging="360"/>
      </w:pPr>
    </w:lvl>
    <w:lvl w:ilvl="5" w:tplc="432078BC" w:tentative="1">
      <w:start w:val="1"/>
      <w:numFmt w:val="lowerRoman"/>
      <w:lvlText w:val="%6."/>
      <w:lvlJc w:val="right"/>
      <w:pPr>
        <w:ind w:left="4320" w:hanging="180"/>
      </w:pPr>
    </w:lvl>
    <w:lvl w:ilvl="6" w:tplc="2BB0632A" w:tentative="1">
      <w:start w:val="1"/>
      <w:numFmt w:val="decimal"/>
      <w:lvlText w:val="%7."/>
      <w:lvlJc w:val="left"/>
      <w:pPr>
        <w:ind w:left="5040" w:hanging="360"/>
      </w:pPr>
    </w:lvl>
    <w:lvl w:ilvl="7" w:tplc="96B88C42" w:tentative="1">
      <w:start w:val="1"/>
      <w:numFmt w:val="lowerLetter"/>
      <w:lvlText w:val="%8."/>
      <w:lvlJc w:val="left"/>
      <w:pPr>
        <w:ind w:left="5760" w:hanging="360"/>
      </w:pPr>
    </w:lvl>
    <w:lvl w:ilvl="8" w:tplc="2C9CAE0E" w:tentative="1">
      <w:start w:val="1"/>
      <w:numFmt w:val="lowerRoman"/>
      <w:lvlText w:val="%9."/>
      <w:lvlJc w:val="right"/>
      <w:pPr>
        <w:ind w:left="6480" w:hanging="180"/>
      </w:pPr>
    </w:lvl>
  </w:abstractNum>
  <w:abstractNum w:abstractNumId="6" w15:restartNumberingAfterBreak="0">
    <w:nsid w:val="16B141B2"/>
    <w:multiLevelType w:val="hybridMultilevel"/>
    <w:tmpl w:val="B0202866"/>
    <w:lvl w:ilvl="0" w:tplc="64DCE2EE">
      <w:start w:val="1"/>
      <w:numFmt w:val="decimal"/>
      <w:lvlText w:val="%1."/>
      <w:lvlJc w:val="left"/>
      <w:pPr>
        <w:ind w:left="720" w:hanging="360"/>
      </w:pPr>
      <w:rPr>
        <w:rFonts w:hint="default"/>
      </w:rPr>
    </w:lvl>
    <w:lvl w:ilvl="1" w:tplc="7C8435AC" w:tentative="1">
      <w:start w:val="1"/>
      <w:numFmt w:val="lowerLetter"/>
      <w:lvlText w:val="%2."/>
      <w:lvlJc w:val="left"/>
      <w:pPr>
        <w:ind w:left="1440" w:hanging="360"/>
      </w:pPr>
    </w:lvl>
    <w:lvl w:ilvl="2" w:tplc="716E0912" w:tentative="1">
      <w:start w:val="1"/>
      <w:numFmt w:val="lowerRoman"/>
      <w:lvlText w:val="%3."/>
      <w:lvlJc w:val="right"/>
      <w:pPr>
        <w:ind w:left="2160" w:hanging="180"/>
      </w:pPr>
    </w:lvl>
    <w:lvl w:ilvl="3" w:tplc="5D0E4D52" w:tentative="1">
      <w:start w:val="1"/>
      <w:numFmt w:val="decimal"/>
      <w:lvlText w:val="%4."/>
      <w:lvlJc w:val="left"/>
      <w:pPr>
        <w:ind w:left="2880" w:hanging="360"/>
      </w:pPr>
    </w:lvl>
    <w:lvl w:ilvl="4" w:tplc="9D7AFDFC" w:tentative="1">
      <w:start w:val="1"/>
      <w:numFmt w:val="lowerLetter"/>
      <w:lvlText w:val="%5."/>
      <w:lvlJc w:val="left"/>
      <w:pPr>
        <w:ind w:left="3600" w:hanging="360"/>
      </w:pPr>
    </w:lvl>
    <w:lvl w:ilvl="5" w:tplc="7AE624B6" w:tentative="1">
      <w:start w:val="1"/>
      <w:numFmt w:val="lowerRoman"/>
      <w:lvlText w:val="%6."/>
      <w:lvlJc w:val="right"/>
      <w:pPr>
        <w:ind w:left="4320" w:hanging="180"/>
      </w:pPr>
    </w:lvl>
    <w:lvl w:ilvl="6" w:tplc="A02EA2FC" w:tentative="1">
      <w:start w:val="1"/>
      <w:numFmt w:val="decimal"/>
      <w:lvlText w:val="%7."/>
      <w:lvlJc w:val="left"/>
      <w:pPr>
        <w:ind w:left="5040" w:hanging="360"/>
      </w:pPr>
    </w:lvl>
    <w:lvl w:ilvl="7" w:tplc="2EA25138" w:tentative="1">
      <w:start w:val="1"/>
      <w:numFmt w:val="lowerLetter"/>
      <w:lvlText w:val="%8."/>
      <w:lvlJc w:val="left"/>
      <w:pPr>
        <w:ind w:left="5760" w:hanging="360"/>
      </w:pPr>
    </w:lvl>
    <w:lvl w:ilvl="8" w:tplc="49D8489E" w:tentative="1">
      <w:start w:val="1"/>
      <w:numFmt w:val="lowerRoman"/>
      <w:lvlText w:val="%9."/>
      <w:lvlJc w:val="right"/>
      <w:pPr>
        <w:ind w:left="6480" w:hanging="180"/>
      </w:pPr>
    </w:lvl>
  </w:abstractNum>
  <w:abstractNum w:abstractNumId="7" w15:restartNumberingAfterBreak="0">
    <w:nsid w:val="1B4B538A"/>
    <w:multiLevelType w:val="hybridMultilevel"/>
    <w:tmpl w:val="3E92DFEE"/>
    <w:lvl w:ilvl="0" w:tplc="1772D800">
      <w:start w:val="3"/>
      <w:numFmt w:val="decimal"/>
      <w:lvlText w:val="(%1)"/>
      <w:lvlJc w:val="left"/>
      <w:pPr>
        <w:ind w:left="1872" w:hanging="360"/>
      </w:pPr>
      <w:rPr>
        <w:rFonts w:hint="default"/>
        <w:color w:val="auto"/>
      </w:rPr>
    </w:lvl>
    <w:lvl w:ilvl="1" w:tplc="20B89572" w:tentative="1">
      <w:start w:val="1"/>
      <w:numFmt w:val="lowerLetter"/>
      <w:lvlText w:val="%2."/>
      <w:lvlJc w:val="left"/>
      <w:pPr>
        <w:ind w:left="2592" w:hanging="360"/>
      </w:pPr>
    </w:lvl>
    <w:lvl w:ilvl="2" w:tplc="C58282E2" w:tentative="1">
      <w:start w:val="1"/>
      <w:numFmt w:val="lowerRoman"/>
      <w:lvlText w:val="%3."/>
      <w:lvlJc w:val="right"/>
      <w:pPr>
        <w:ind w:left="3312" w:hanging="180"/>
      </w:pPr>
    </w:lvl>
    <w:lvl w:ilvl="3" w:tplc="BF328454" w:tentative="1">
      <w:start w:val="1"/>
      <w:numFmt w:val="decimal"/>
      <w:lvlText w:val="%4."/>
      <w:lvlJc w:val="left"/>
      <w:pPr>
        <w:ind w:left="4032" w:hanging="360"/>
      </w:pPr>
    </w:lvl>
    <w:lvl w:ilvl="4" w:tplc="0A9656C2" w:tentative="1">
      <w:start w:val="1"/>
      <w:numFmt w:val="lowerLetter"/>
      <w:lvlText w:val="%5."/>
      <w:lvlJc w:val="left"/>
      <w:pPr>
        <w:ind w:left="4752" w:hanging="360"/>
      </w:pPr>
    </w:lvl>
    <w:lvl w:ilvl="5" w:tplc="A6D6CA22" w:tentative="1">
      <w:start w:val="1"/>
      <w:numFmt w:val="lowerRoman"/>
      <w:lvlText w:val="%6."/>
      <w:lvlJc w:val="right"/>
      <w:pPr>
        <w:ind w:left="5472" w:hanging="180"/>
      </w:pPr>
    </w:lvl>
    <w:lvl w:ilvl="6" w:tplc="0ABC50C0" w:tentative="1">
      <w:start w:val="1"/>
      <w:numFmt w:val="decimal"/>
      <w:lvlText w:val="%7."/>
      <w:lvlJc w:val="left"/>
      <w:pPr>
        <w:ind w:left="6192" w:hanging="360"/>
      </w:pPr>
    </w:lvl>
    <w:lvl w:ilvl="7" w:tplc="2BF264DA" w:tentative="1">
      <w:start w:val="1"/>
      <w:numFmt w:val="lowerLetter"/>
      <w:lvlText w:val="%8."/>
      <w:lvlJc w:val="left"/>
      <w:pPr>
        <w:ind w:left="6912" w:hanging="360"/>
      </w:pPr>
    </w:lvl>
    <w:lvl w:ilvl="8" w:tplc="A02AEBF0" w:tentative="1">
      <w:start w:val="1"/>
      <w:numFmt w:val="lowerRoman"/>
      <w:lvlText w:val="%9."/>
      <w:lvlJc w:val="right"/>
      <w:pPr>
        <w:ind w:left="7632" w:hanging="180"/>
      </w:pPr>
    </w:lvl>
  </w:abstractNum>
  <w:abstractNum w:abstractNumId="8" w15:restartNumberingAfterBreak="0">
    <w:nsid w:val="1B635642"/>
    <w:multiLevelType w:val="hybridMultilevel"/>
    <w:tmpl w:val="5302F8EA"/>
    <w:lvl w:ilvl="0" w:tplc="3E0229F8">
      <w:start w:val="1"/>
      <w:numFmt w:val="decimal"/>
      <w:lvlText w:val="(%1)"/>
      <w:lvlJc w:val="left"/>
      <w:pPr>
        <w:ind w:left="720" w:hanging="360"/>
      </w:pPr>
      <w:rPr>
        <w:rFonts w:hint="default"/>
        <w:color w:val="auto"/>
      </w:rPr>
    </w:lvl>
    <w:lvl w:ilvl="1" w:tplc="60AC420C">
      <w:start w:val="1"/>
      <w:numFmt w:val="lowerLetter"/>
      <w:lvlText w:val="%2."/>
      <w:lvlJc w:val="left"/>
      <w:pPr>
        <w:ind w:left="1440" w:hanging="360"/>
      </w:pPr>
    </w:lvl>
    <w:lvl w:ilvl="2" w:tplc="2CC8662E">
      <w:start w:val="1"/>
      <w:numFmt w:val="bullet"/>
      <w:lvlText w:val=""/>
      <w:lvlJc w:val="left"/>
      <w:pPr>
        <w:ind w:left="2340" w:hanging="360"/>
      </w:pPr>
      <w:rPr>
        <w:rFonts w:ascii="Symbol" w:hAnsi="Symbol" w:hint="default"/>
      </w:rPr>
    </w:lvl>
    <w:lvl w:ilvl="3" w:tplc="91EA33A4" w:tentative="1">
      <w:start w:val="1"/>
      <w:numFmt w:val="decimal"/>
      <w:lvlText w:val="%4."/>
      <w:lvlJc w:val="left"/>
      <w:pPr>
        <w:ind w:left="2880" w:hanging="360"/>
      </w:pPr>
    </w:lvl>
    <w:lvl w:ilvl="4" w:tplc="768C6C54" w:tentative="1">
      <w:start w:val="1"/>
      <w:numFmt w:val="lowerLetter"/>
      <w:lvlText w:val="%5."/>
      <w:lvlJc w:val="left"/>
      <w:pPr>
        <w:ind w:left="3600" w:hanging="360"/>
      </w:pPr>
    </w:lvl>
    <w:lvl w:ilvl="5" w:tplc="2E12BD58" w:tentative="1">
      <w:start w:val="1"/>
      <w:numFmt w:val="lowerRoman"/>
      <w:lvlText w:val="%6."/>
      <w:lvlJc w:val="right"/>
      <w:pPr>
        <w:ind w:left="4320" w:hanging="180"/>
      </w:pPr>
    </w:lvl>
    <w:lvl w:ilvl="6" w:tplc="656A2A2E" w:tentative="1">
      <w:start w:val="1"/>
      <w:numFmt w:val="decimal"/>
      <w:lvlText w:val="%7."/>
      <w:lvlJc w:val="left"/>
      <w:pPr>
        <w:ind w:left="5040" w:hanging="360"/>
      </w:pPr>
    </w:lvl>
    <w:lvl w:ilvl="7" w:tplc="B25C028A" w:tentative="1">
      <w:start w:val="1"/>
      <w:numFmt w:val="lowerLetter"/>
      <w:lvlText w:val="%8."/>
      <w:lvlJc w:val="left"/>
      <w:pPr>
        <w:ind w:left="5760" w:hanging="360"/>
      </w:pPr>
    </w:lvl>
    <w:lvl w:ilvl="8" w:tplc="A4E2DFA2" w:tentative="1">
      <w:start w:val="1"/>
      <w:numFmt w:val="lowerRoman"/>
      <w:lvlText w:val="%9."/>
      <w:lvlJc w:val="right"/>
      <w:pPr>
        <w:ind w:left="6480" w:hanging="180"/>
      </w:pPr>
    </w:lvl>
  </w:abstractNum>
  <w:abstractNum w:abstractNumId="9" w15:restartNumberingAfterBreak="0">
    <w:nsid w:val="1BC57F61"/>
    <w:multiLevelType w:val="hybridMultilevel"/>
    <w:tmpl w:val="F8B4C108"/>
    <w:lvl w:ilvl="0" w:tplc="9E26A2FA">
      <w:start w:val="1"/>
      <w:numFmt w:val="lowerRoman"/>
      <w:lvlText w:val="%1."/>
      <w:lvlJc w:val="right"/>
      <w:pPr>
        <w:ind w:left="2160" w:hanging="180"/>
      </w:pPr>
    </w:lvl>
    <w:lvl w:ilvl="1" w:tplc="E932B290" w:tentative="1">
      <w:start w:val="1"/>
      <w:numFmt w:val="lowerLetter"/>
      <w:lvlText w:val="%2."/>
      <w:lvlJc w:val="left"/>
      <w:pPr>
        <w:ind w:left="1440" w:hanging="360"/>
      </w:pPr>
    </w:lvl>
    <w:lvl w:ilvl="2" w:tplc="EC00724E" w:tentative="1">
      <w:start w:val="1"/>
      <w:numFmt w:val="lowerRoman"/>
      <w:lvlText w:val="%3."/>
      <w:lvlJc w:val="right"/>
      <w:pPr>
        <w:ind w:left="2160" w:hanging="180"/>
      </w:pPr>
    </w:lvl>
    <w:lvl w:ilvl="3" w:tplc="96E67DC2" w:tentative="1">
      <w:start w:val="1"/>
      <w:numFmt w:val="decimal"/>
      <w:lvlText w:val="%4."/>
      <w:lvlJc w:val="left"/>
      <w:pPr>
        <w:ind w:left="2880" w:hanging="360"/>
      </w:pPr>
    </w:lvl>
    <w:lvl w:ilvl="4" w:tplc="D9040D56" w:tentative="1">
      <w:start w:val="1"/>
      <w:numFmt w:val="lowerLetter"/>
      <w:lvlText w:val="%5."/>
      <w:lvlJc w:val="left"/>
      <w:pPr>
        <w:ind w:left="3600" w:hanging="360"/>
      </w:pPr>
    </w:lvl>
    <w:lvl w:ilvl="5" w:tplc="069E25A8" w:tentative="1">
      <w:start w:val="1"/>
      <w:numFmt w:val="lowerRoman"/>
      <w:lvlText w:val="%6."/>
      <w:lvlJc w:val="right"/>
      <w:pPr>
        <w:ind w:left="4320" w:hanging="180"/>
      </w:pPr>
    </w:lvl>
    <w:lvl w:ilvl="6" w:tplc="FC62D2B4" w:tentative="1">
      <w:start w:val="1"/>
      <w:numFmt w:val="decimal"/>
      <w:lvlText w:val="%7."/>
      <w:lvlJc w:val="left"/>
      <w:pPr>
        <w:ind w:left="5040" w:hanging="360"/>
      </w:pPr>
    </w:lvl>
    <w:lvl w:ilvl="7" w:tplc="C1D0CD8C" w:tentative="1">
      <w:start w:val="1"/>
      <w:numFmt w:val="lowerLetter"/>
      <w:lvlText w:val="%8."/>
      <w:lvlJc w:val="left"/>
      <w:pPr>
        <w:ind w:left="5760" w:hanging="360"/>
      </w:pPr>
    </w:lvl>
    <w:lvl w:ilvl="8" w:tplc="34061406" w:tentative="1">
      <w:start w:val="1"/>
      <w:numFmt w:val="lowerRoman"/>
      <w:lvlText w:val="%9."/>
      <w:lvlJc w:val="right"/>
      <w:pPr>
        <w:ind w:left="6480" w:hanging="180"/>
      </w:pPr>
    </w:lvl>
  </w:abstractNum>
  <w:abstractNum w:abstractNumId="10" w15:restartNumberingAfterBreak="0">
    <w:nsid w:val="257A7E8C"/>
    <w:multiLevelType w:val="hybridMultilevel"/>
    <w:tmpl w:val="E1702990"/>
    <w:lvl w:ilvl="0" w:tplc="3FC0FB9A">
      <w:start w:val="1"/>
      <w:numFmt w:val="decimal"/>
      <w:lvlText w:val="(%1)"/>
      <w:lvlJc w:val="left"/>
      <w:pPr>
        <w:ind w:left="720" w:hanging="360"/>
      </w:pPr>
      <w:rPr>
        <w:rFonts w:hint="default"/>
        <w:color w:val="auto"/>
      </w:rPr>
    </w:lvl>
    <w:lvl w:ilvl="1" w:tplc="EC621348">
      <w:start w:val="1"/>
      <w:numFmt w:val="lowerLetter"/>
      <w:lvlText w:val="%2."/>
      <w:lvlJc w:val="left"/>
      <w:pPr>
        <w:ind w:left="1440" w:hanging="360"/>
      </w:pPr>
    </w:lvl>
    <w:lvl w:ilvl="2" w:tplc="08F601FE">
      <w:start w:val="1"/>
      <w:numFmt w:val="bullet"/>
      <w:lvlText w:val=""/>
      <w:lvlJc w:val="left"/>
      <w:pPr>
        <w:ind w:left="2340" w:hanging="360"/>
      </w:pPr>
      <w:rPr>
        <w:rFonts w:ascii="Symbol" w:hAnsi="Symbol" w:hint="default"/>
      </w:rPr>
    </w:lvl>
    <w:lvl w:ilvl="3" w:tplc="DE9ED24C" w:tentative="1">
      <w:start w:val="1"/>
      <w:numFmt w:val="decimal"/>
      <w:lvlText w:val="%4."/>
      <w:lvlJc w:val="left"/>
      <w:pPr>
        <w:ind w:left="2880" w:hanging="360"/>
      </w:pPr>
    </w:lvl>
    <w:lvl w:ilvl="4" w:tplc="6A2C715C" w:tentative="1">
      <w:start w:val="1"/>
      <w:numFmt w:val="lowerLetter"/>
      <w:lvlText w:val="%5."/>
      <w:lvlJc w:val="left"/>
      <w:pPr>
        <w:ind w:left="3600" w:hanging="360"/>
      </w:pPr>
    </w:lvl>
    <w:lvl w:ilvl="5" w:tplc="6D1ADED4" w:tentative="1">
      <w:start w:val="1"/>
      <w:numFmt w:val="lowerRoman"/>
      <w:lvlText w:val="%6."/>
      <w:lvlJc w:val="right"/>
      <w:pPr>
        <w:ind w:left="4320" w:hanging="180"/>
      </w:pPr>
    </w:lvl>
    <w:lvl w:ilvl="6" w:tplc="F9EA27CA" w:tentative="1">
      <w:start w:val="1"/>
      <w:numFmt w:val="decimal"/>
      <w:lvlText w:val="%7."/>
      <w:lvlJc w:val="left"/>
      <w:pPr>
        <w:ind w:left="5040" w:hanging="360"/>
      </w:pPr>
    </w:lvl>
    <w:lvl w:ilvl="7" w:tplc="CEFC5A64" w:tentative="1">
      <w:start w:val="1"/>
      <w:numFmt w:val="lowerLetter"/>
      <w:lvlText w:val="%8."/>
      <w:lvlJc w:val="left"/>
      <w:pPr>
        <w:ind w:left="5760" w:hanging="360"/>
      </w:pPr>
    </w:lvl>
    <w:lvl w:ilvl="8" w:tplc="2BEEB39E" w:tentative="1">
      <w:start w:val="1"/>
      <w:numFmt w:val="lowerRoman"/>
      <w:lvlText w:val="%9."/>
      <w:lvlJc w:val="right"/>
      <w:pPr>
        <w:ind w:left="6480" w:hanging="180"/>
      </w:pPr>
    </w:lvl>
  </w:abstractNum>
  <w:abstractNum w:abstractNumId="11" w15:restartNumberingAfterBreak="0">
    <w:nsid w:val="2A524F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EA7F44"/>
    <w:multiLevelType w:val="hybridMultilevel"/>
    <w:tmpl w:val="5F0831BA"/>
    <w:lvl w:ilvl="0" w:tplc="330CC952">
      <w:start w:val="1"/>
      <w:numFmt w:val="decimal"/>
      <w:lvlText w:val="(%1)"/>
      <w:lvlJc w:val="left"/>
      <w:pPr>
        <w:ind w:left="1080" w:hanging="720"/>
      </w:pPr>
      <w:rPr>
        <w:rFonts w:hint="default"/>
        <w:b w:val="0"/>
        <w:bCs w:val="0"/>
      </w:rPr>
    </w:lvl>
    <w:lvl w:ilvl="1" w:tplc="F6581C4A" w:tentative="1">
      <w:start w:val="1"/>
      <w:numFmt w:val="lowerLetter"/>
      <w:lvlText w:val="%2."/>
      <w:lvlJc w:val="left"/>
      <w:pPr>
        <w:ind w:left="1440" w:hanging="360"/>
      </w:pPr>
    </w:lvl>
    <w:lvl w:ilvl="2" w:tplc="8A30F5E0" w:tentative="1">
      <w:start w:val="1"/>
      <w:numFmt w:val="lowerRoman"/>
      <w:lvlText w:val="%3."/>
      <w:lvlJc w:val="right"/>
      <w:pPr>
        <w:ind w:left="2160" w:hanging="180"/>
      </w:pPr>
    </w:lvl>
    <w:lvl w:ilvl="3" w:tplc="3E2817BA" w:tentative="1">
      <w:start w:val="1"/>
      <w:numFmt w:val="decimal"/>
      <w:lvlText w:val="%4."/>
      <w:lvlJc w:val="left"/>
      <w:pPr>
        <w:ind w:left="2880" w:hanging="360"/>
      </w:pPr>
    </w:lvl>
    <w:lvl w:ilvl="4" w:tplc="9ED00A00" w:tentative="1">
      <w:start w:val="1"/>
      <w:numFmt w:val="lowerLetter"/>
      <w:lvlText w:val="%5."/>
      <w:lvlJc w:val="left"/>
      <w:pPr>
        <w:ind w:left="3600" w:hanging="360"/>
      </w:pPr>
    </w:lvl>
    <w:lvl w:ilvl="5" w:tplc="EC983DB2" w:tentative="1">
      <w:start w:val="1"/>
      <w:numFmt w:val="lowerRoman"/>
      <w:lvlText w:val="%6."/>
      <w:lvlJc w:val="right"/>
      <w:pPr>
        <w:ind w:left="4320" w:hanging="180"/>
      </w:pPr>
    </w:lvl>
    <w:lvl w:ilvl="6" w:tplc="56820F54" w:tentative="1">
      <w:start w:val="1"/>
      <w:numFmt w:val="decimal"/>
      <w:lvlText w:val="%7."/>
      <w:lvlJc w:val="left"/>
      <w:pPr>
        <w:ind w:left="5040" w:hanging="360"/>
      </w:pPr>
    </w:lvl>
    <w:lvl w:ilvl="7" w:tplc="697C32D4" w:tentative="1">
      <w:start w:val="1"/>
      <w:numFmt w:val="lowerLetter"/>
      <w:lvlText w:val="%8."/>
      <w:lvlJc w:val="left"/>
      <w:pPr>
        <w:ind w:left="5760" w:hanging="360"/>
      </w:pPr>
    </w:lvl>
    <w:lvl w:ilvl="8" w:tplc="4BC66D9A" w:tentative="1">
      <w:start w:val="1"/>
      <w:numFmt w:val="lowerRoman"/>
      <w:lvlText w:val="%9."/>
      <w:lvlJc w:val="right"/>
      <w:pPr>
        <w:ind w:left="6480" w:hanging="180"/>
      </w:pPr>
    </w:lvl>
  </w:abstractNum>
  <w:abstractNum w:abstractNumId="13" w15:restartNumberingAfterBreak="0">
    <w:nsid w:val="32DF41A6"/>
    <w:multiLevelType w:val="multilevel"/>
    <w:tmpl w:val="37FAC56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49207DE"/>
    <w:multiLevelType w:val="hybridMultilevel"/>
    <w:tmpl w:val="BAD28BE2"/>
    <w:lvl w:ilvl="0" w:tplc="23E2FDDC">
      <w:start w:val="1"/>
      <w:numFmt w:val="decimal"/>
      <w:lvlText w:val="(%1)"/>
      <w:lvlJc w:val="left"/>
      <w:pPr>
        <w:ind w:left="1800" w:hanging="360"/>
      </w:pPr>
      <w:rPr>
        <w:rFonts w:hint="default"/>
        <w:color w:val="auto"/>
      </w:rPr>
    </w:lvl>
    <w:lvl w:ilvl="1" w:tplc="9C863A5E" w:tentative="1">
      <w:start w:val="1"/>
      <w:numFmt w:val="lowerLetter"/>
      <w:lvlText w:val="%2."/>
      <w:lvlJc w:val="left"/>
      <w:pPr>
        <w:ind w:left="2520" w:hanging="360"/>
      </w:pPr>
    </w:lvl>
    <w:lvl w:ilvl="2" w:tplc="ADA07BAA" w:tentative="1">
      <w:start w:val="1"/>
      <w:numFmt w:val="lowerRoman"/>
      <w:lvlText w:val="%3."/>
      <w:lvlJc w:val="right"/>
      <w:pPr>
        <w:ind w:left="3240" w:hanging="180"/>
      </w:pPr>
    </w:lvl>
    <w:lvl w:ilvl="3" w:tplc="9C502072" w:tentative="1">
      <w:start w:val="1"/>
      <w:numFmt w:val="decimal"/>
      <w:lvlText w:val="%4."/>
      <w:lvlJc w:val="left"/>
      <w:pPr>
        <w:ind w:left="3960" w:hanging="360"/>
      </w:pPr>
    </w:lvl>
    <w:lvl w:ilvl="4" w:tplc="3F24CFDC" w:tentative="1">
      <w:start w:val="1"/>
      <w:numFmt w:val="lowerLetter"/>
      <w:lvlText w:val="%5."/>
      <w:lvlJc w:val="left"/>
      <w:pPr>
        <w:ind w:left="4680" w:hanging="360"/>
      </w:pPr>
    </w:lvl>
    <w:lvl w:ilvl="5" w:tplc="B524A440" w:tentative="1">
      <w:start w:val="1"/>
      <w:numFmt w:val="lowerRoman"/>
      <w:lvlText w:val="%6."/>
      <w:lvlJc w:val="right"/>
      <w:pPr>
        <w:ind w:left="5400" w:hanging="180"/>
      </w:pPr>
    </w:lvl>
    <w:lvl w:ilvl="6" w:tplc="C6FE95C4" w:tentative="1">
      <w:start w:val="1"/>
      <w:numFmt w:val="decimal"/>
      <w:lvlText w:val="%7."/>
      <w:lvlJc w:val="left"/>
      <w:pPr>
        <w:ind w:left="6120" w:hanging="360"/>
      </w:pPr>
    </w:lvl>
    <w:lvl w:ilvl="7" w:tplc="0A885CD6" w:tentative="1">
      <w:start w:val="1"/>
      <w:numFmt w:val="lowerLetter"/>
      <w:lvlText w:val="%8."/>
      <w:lvlJc w:val="left"/>
      <w:pPr>
        <w:ind w:left="6840" w:hanging="360"/>
      </w:pPr>
    </w:lvl>
    <w:lvl w:ilvl="8" w:tplc="D93ECE1E" w:tentative="1">
      <w:start w:val="1"/>
      <w:numFmt w:val="lowerRoman"/>
      <w:lvlText w:val="%9."/>
      <w:lvlJc w:val="right"/>
      <w:pPr>
        <w:ind w:left="7560" w:hanging="180"/>
      </w:pPr>
    </w:lvl>
  </w:abstractNum>
  <w:abstractNum w:abstractNumId="15" w15:restartNumberingAfterBreak="0">
    <w:nsid w:val="34C22AAA"/>
    <w:multiLevelType w:val="hybridMultilevel"/>
    <w:tmpl w:val="4BD20EA0"/>
    <w:lvl w:ilvl="0" w:tplc="F9D026F2">
      <w:start w:val="1"/>
      <w:numFmt w:val="decimal"/>
      <w:lvlText w:val="(%1)"/>
      <w:lvlJc w:val="left"/>
      <w:pPr>
        <w:ind w:left="720" w:hanging="360"/>
      </w:pPr>
      <w:rPr>
        <w:rFonts w:hint="default"/>
      </w:rPr>
    </w:lvl>
    <w:lvl w:ilvl="1" w:tplc="6AB29520">
      <w:start w:val="1"/>
      <w:numFmt w:val="lowerLetter"/>
      <w:lvlText w:val="%2."/>
      <w:lvlJc w:val="left"/>
      <w:pPr>
        <w:ind w:left="1440" w:hanging="360"/>
      </w:pPr>
    </w:lvl>
    <w:lvl w:ilvl="2" w:tplc="628875E6">
      <w:start w:val="1"/>
      <w:numFmt w:val="lowerRoman"/>
      <w:lvlText w:val="%3."/>
      <w:lvlJc w:val="right"/>
      <w:pPr>
        <w:ind w:left="2160" w:hanging="180"/>
      </w:pPr>
    </w:lvl>
    <w:lvl w:ilvl="3" w:tplc="5E44B74A">
      <w:start w:val="1"/>
      <w:numFmt w:val="decimal"/>
      <w:lvlText w:val="%4."/>
      <w:lvlJc w:val="left"/>
      <w:pPr>
        <w:ind w:left="2880" w:hanging="360"/>
      </w:pPr>
    </w:lvl>
    <w:lvl w:ilvl="4" w:tplc="103AC2B0" w:tentative="1">
      <w:start w:val="1"/>
      <w:numFmt w:val="lowerLetter"/>
      <w:lvlText w:val="%5."/>
      <w:lvlJc w:val="left"/>
      <w:pPr>
        <w:ind w:left="3600" w:hanging="360"/>
      </w:pPr>
    </w:lvl>
    <w:lvl w:ilvl="5" w:tplc="75B06A34" w:tentative="1">
      <w:start w:val="1"/>
      <w:numFmt w:val="lowerRoman"/>
      <w:lvlText w:val="%6."/>
      <w:lvlJc w:val="right"/>
      <w:pPr>
        <w:ind w:left="4320" w:hanging="180"/>
      </w:pPr>
    </w:lvl>
    <w:lvl w:ilvl="6" w:tplc="C1A8FB7C" w:tentative="1">
      <w:start w:val="1"/>
      <w:numFmt w:val="decimal"/>
      <w:lvlText w:val="%7."/>
      <w:lvlJc w:val="left"/>
      <w:pPr>
        <w:ind w:left="5040" w:hanging="360"/>
      </w:pPr>
    </w:lvl>
    <w:lvl w:ilvl="7" w:tplc="63FAE670" w:tentative="1">
      <w:start w:val="1"/>
      <w:numFmt w:val="lowerLetter"/>
      <w:lvlText w:val="%8."/>
      <w:lvlJc w:val="left"/>
      <w:pPr>
        <w:ind w:left="5760" w:hanging="360"/>
      </w:pPr>
    </w:lvl>
    <w:lvl w:ilvl="8" w:tplc="EF4E1B10" w:tentative="1">
      <w:start w:val="1"/>
      <w:numFmt w:val="lowerRoman"/>
      <w:lvlText w:val="%9."/>
      <w:lvlJc w:val="right"/>
      <w:pPr>
        <w:ind w:left="6480" w:hanging="180"/>
      </w:pPr>
    </w:lvl>
  </w:abstractNum>
  <w:abstractNum w:abstractNumId="16" w15:restartNumberingAfterBreak="0">
    <w:nsid w:val="39C20C94"/>
    <w:multiLevelType w:val="hybridMultilevel"/>
    <w:tmpl w:val="33580566"/>
    <w:lvl w:ilvl="0" w:tplc="CDBEB0A2">
      <w:start w:val="1"/>
      <w:numFmt w:val="decimal"/>
      <w:lvlText w:val="(%1)"/>
      <w:lvlJc w:val="left"/>
      <w:pPr>
        <w:ind w:left="720" w:hanging="360"/>
      </w:pPr>
      <w:rPr>
        <w:rFonts w:hint="default"/>
      </w:rPr>
    </w:lvl>
    <w:lvl w:ilvl="1" w:tplc="D0D4E53E" w:tentative="1">
      <w:start w:val="1"/>
      <w:numFmt w:val="lowerLetter"/>
      <w:lvlText w:val="%2."/>
      <w:lvlJc w:val="left"/>
      <w:pPr>
        <w:ind w:left="1440" w:hanging="360"/>
      </w:pPr>
    </w:lvl>
    <w:lvl w:ilvl="2" w:tplc="34E8011C" w:tentative="1">
      <w:start w:val="1"/>
      <w:numFmt w:val="lowerRoman"/>
      <w:lvlText w:val="%3."/>
      <w:lvlJc w:val="right"/>
      <w:pPr>
        <w:ind w:left="2160" w:hanging="180"/>
      </w:pPr>
    </w:lvl>
    <w:lvl w:ilvl="3" w:tplc="D51E98F6" w:tentative="1">
      <w:start w:val="1"/>
      <w:numFmt w:val="decimal"/>
      <w:lvlText w:val="%4."/>
      <w:lvlJc w:val="left"/>
      <w:pPr>
        <w:ind w:left="2880" w:hanging="360"/>
      </w:pPr>
    </w:lvl>
    <w:lvl w:ilvl="4" w:tplc="BC7C8AA8" w:tentative="1">
      <w:start w:val="1"/>
      <w:numFmt w:val="lowerLetter"/>
      <w:lvlText w:val="%5."/>
      <w:lvlJc w:val="left"/>
      <w:pPr>
        <w:ind w:left="3600" w:hanging="360"/>
      </w:pPr>
    </w:lvl>
    <w:lvl w:ilvl="5" w:tplc="F970E936" w:tentative="1">
      <w:start w:val="1"/>
      <w:numFmt w:val="lowerRoman"/>
      <w:lvlText w:val="%6."/>
      <w:lvlJc w:val="right"/>
      <w:pPr>
        <w:ind w:left="4320" w:hanging="180"/>
      </w:pPr>
    </w:lvl>
    <w:lvl w:ilvl="6" w:tplc="6BDA2452" w:tentative="1">
      <w:start w:val="1"/>
      <w:numFmt w:val="decimal"/>
      <w:lvlText w:val="%7."/>
      <w:lvlJc w:val="left"/>
      <w:pPr>
        <w:ind w:left="5040" w:hanging="360"/>
      </w:pPr>
    </w:lvl>
    <w:lvl w:ilvl="7" w:tplc="D1B00D7A" w:tentative="1">
      <w:start w:val="1"/>
      <w:numFmt w:val="lowerLetter"/>
      <w:lvlText w:val="%8."/>
      <w:lvlJc w:val="left"/>
      <w:pPr>
        <w:ind w:left="5760" w:hanging="360"/>
      </w:pPr>
    </w:lvl>
    <w:lvl w:ilvl="8" w:tplc="842E81D0" w:tentative="1">
      <w:start w:val="1"/>
      <w:numFmt w:val="lowerRoman"/>
      <w:lvlText w:val="%9."/>
      <w:lvlJc w:val="right"/>
      <w:pPr>
        <w:ind w:left="6480" w:hanging="180"/>
      </w:pPr>
    </w:lvl>
  </w:abstractNum>
  <w:abstractNum w:abstractNumId="17" w15:restartNumberingAfterBreak="0">
    <w:nsid w:val="3B7E12DA"/>
    <w:multiLevelType w:val="hybridMultilevel"/>
    <w:tmpl w:val="CD18B64E"/>
    <w:lvl w:ilvl="0" w:tplc="5108F39C">
      <w:start w:val="1"/>
      <w:numFmt w:val="decimal"/>
      <w:lvlText w:val="%1."/>
      <w:lvlJc w:val="left"/>
      <w:pPr>
        <w:ind w:left="2160" w:hanging="360"/>
      </w:pPr>
    </w:lvl>
    <w:lvl w:ilvl="1" w:tplc="35FA2DC8" w:tentative="1">
      <w:start w:val="1"/>
      <w:numFmt w:val="lowerLetter"/>
      <w:lvlText w:val="%2."/>
      <w:lvlJc w:val="left"/>
      <w:pPr>
        <w:ind w:left="2880" w:hanging="360"/>
      </w:pPr>
    </w:lvl>
    <w:lvl w:ilvl="2" w:tplc="9FE6D328" w:tentative="1">
      <w:start w:val="1"/>
      <w:numFmt w:val="lowerRoman"/>
      <w:lvlText w:val="%3."/>
      <w:lvlJc w:val="right"/>
      <w:pPr>
        <w:ind w:left="3600" w:hanging="180"/>
      </w:pPr>
    </w:lvl>
    <w:lvl w:ilvl="3" w:tplc="376C82C8" w:tentative="1">
      <w:start w:val="1"/>
      <w:numFmt w:val="decimal"/>
      <w:lvlText w:val="%4."/>
      <w:lvlJc w:val="left"/>
      <w:pPr>
        <w:ind w:left="4320" w:hanging="360"/>
      </w:pPr>
    </w:lvl>
    <w:lvl w:ilvl="4" w:tplc="B5028F54" w:tentative="1">
      <w:start w:val="1"/>
      <w:numFmt w:val="lowerLetter"/>
      <w:lvlText w:val="%5."/>
      <w:lvlJc w:val="left"/>
      <w:pPr>
        <w:ind w:left="5040" w:hanging="360"/>
      </w:pPr>
    </w:lvl>
    <w:lvl w:ilvl="5" w:tplc="FEE8D3B2" w:tentative="1">
      <w:start w:val="1"/>
      <w:numFmt w:val="lowerRoman"/>
      <w:lvlText w:val="%6."/>
      <w:lvlJc w:val="right"/>
      <w:pPr>
        <w:ind w:left="5760" w:hanging="180"/>
      </w:pPr>
    </w:lvl>
    <w:lvl w:ilvl="6" w:tplc="F414413A" w:tentative="1">
      <w:start w:val="1"/>
      <w:numFmt w:val="decimal"/>
      <w:lvlText w:val="%7."/>
      <w:lvlJc w:val="left"/>
      <w:pPr>
        <w:ind w:left="6480" w:hanging="360"/>
      </w:pPr>
    </w:lvl>
    <w:lvl w:ilvl="7" w:tplc="CBAE680E" w:tentative="1">
      <w:start w:val="1"/>
      <w:numFmt w:val="lowerLetter"/>
      <w:lvlText w:val="%8."/>
      <w:lvlJc w:val="left"/>
      <w:pPr>
        <w:ind w:left="7200" w:hanging="360"/>
      </w:pPr>
    </w:lvl>
    <w:lvl w:ilvl="8" w:tplc="5E101410" w:tentative="1">
      <w:start w:val="1"/>
      <w:numFmt w:val="lowerRoman"/>
      <w:lvlText w:val="%9."/>
      <w:lvlJc w:val="right"/>
      <w:pPr>
        <w:ind w:left="7920" w:hanging="180"/>
      </w:pPr>
    </w:lvl>
  </w:abstractNum>
  <w:abstractNum w:abstractNumId="18" w15:restartNumberingAfterBreak="0">
    <w:nsid w:val="3D390484"/>
    <w:multiLevelType w:val="hybridMultilevel"/>
    <w:tmpl w:val="BCC0864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6B4FC4"/>
    <w:multiLevelType w:val="hybridMultilevel"/>
    <w:tmpl w:val="EE2A6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521A15"/>
    <w:multiLevelType w:val="hybridMultilevel"/>
    <w:tmpl w:val="5416698A"/>
    <w:lvl w:ilvl="0" w:tplc="8D14BC9A">
      <w:start w:val="1"/>
      <w:numFmt w:val="decimal"/>
      <w:lvlText w:val="(%1)"/>
      <w:lvlJc w:val="left"/>
      <w:pPr>
        <w:ind w:left="1080" w:hanging="720"/>
      </w:pPr>
      <w:rPr>
        <w:rFonts w:hint="default"/>
      </w:rPr>
    </w:lvl>
    <w:lvl w:ilvl="1" w:tplc="F8487AE6">
      <w:start w:val="1"/>
      <w:numFmt w:val="lowerLetter"/>
      <w:lvlText w:val="(%2)"/>
      <w:lvlJc w:val="left"/>
      <w:pPr>
        <w:ind w:left="1440" w:hanging="360"/>
      </w:pPr>
      <w:rPr>
        <w:rFonts w:hint="default"/>
      </w:rPr>
    </w:lvl>
    <w:lvl w:ilvl="2" w:tplc="67824B20" w:tentative="1">
      <w:start w:val="1"/>
      <w:numFmt w:val="lowerRoman"/>
      <w:lvlText w:val="%3."/>
      <w:lvlJc w:val="right"/>
      <w:pPr>
        <w:ind w:left="2160" w:hanging="180"/>
      </w:pPr>
    </w:lvl>
    <w:lvl w:ilvl="3" w:tplc="9948D162" w:tentative="1">
      <w:start w:val="1"/>
      <w:numFmt w:val="decimal"/>
      <w:lvlText w:val="%4."/>
      <w:lvlJc w:val="left"/>
      <w:pPr>
        <w:ind w:left="2880" w:hanging="360"/>
      </w:pPr>
    </w:lvl>
    <w:lvl w:ilvl="4" w:tplc="2758E372" w:tentative="1">
      <w:start w:val="1"/>
      <w:numFmt w:val="lowerLetter"/>
      <w:lvlText w:val="%5."/>
      <w:lvlJc w:val="left"/>
      <w:pPr>
        <w:ind w:left="3600" w:hanging="360"/>
      </w:pPr>
    </w:lvl>
    <w:lvl w:ilvl="5" w:tplc="151ACE9A" w:tentative="1">
      <w:start w:val="1"/>
      <w:numFmt w:val="lowerRoman"/>
      <w:lvlText w:val="%6."/>
      <w:lvlJc w:val="right"/>
      <w:pPr>
        <w:ind w:left="4320" w:hanging="180"/>
      </w:pPr>
    </w:lvl>
    <w:lvl w:ilvl="6" w:tplc="7CE83FD2" w:tentative="1">
      <w:start w:val="1"/>
      <w:numFmt w:val="decimal"/>
      <w:lvlText w:val="%7."/>
      <w:lvlJc w:val="left"/>
      <w:pPr>
        <w:ind w:left="5040" w:hanging="360"/>
      </w:pPr>
    </w:lvl>
    <w:lvl w:ilvl="7" w:tplc="CC1AAC7E" w:tentative="1">
      <w:start w:val="1"/>
      <w:numFmt w:val="lowerLetter"/>
      <w:lvlText w:val="%8."/>
      <w:lvlJc w:val="left"/>
      <w:pPr>
        <w:ind w:left="5760" w:hanging="360"/>
      </w:pPr>
    </w:lvl>
    <w:lvl w:ilvl="8" w:tplc="0720941E" w:tentative="1">
      <w:start w:val="1"/>
      <w:numFmt w:val="lowerRoman"/>
      <w:lvlText w:val="%9."/>
      <w:lvlJc w:val="right"/>
      <w:pPr>
        <w:ind w:left="6480" w:hanging="180"/>
      </w:pPr>
    </w:lvl>
  </w:abstractNum>
  <w:abstractNum w:abstractNumId="21" w15:restartNumberingAfterBreak="0">
    <w:nsid w:val="49CE315C"/>
    <w:multiLevelType w:val="hybridMultilevel"/>
    <w:tmpl w:val="C624EC96"/>
    <w:lvl w:ilvl="0" w:tplc="A59AAEBA">
      <w:start w:val="1"/>
      <w:numFmt w:val="decimal"/>
      <w:lvlText w:val="(%1)"/>
      <w:lvlJc w:val="left"/>
      <w:pPr>
        <w:ind w:left="720" w:hanging="360"/>
      </w:pPr>
      <w:rPr>
        <w:rFonts w:hint="default"/>
      </w:rPr>
    </w:lvl>
    <w:lvl w:ilvl="1" w:tplc="AFACE02E" w:tentative="1">
      <w:start w:val="1"/>
      <w:numFmt w:val="lowerLetter"/>
      <w:lvlText w:val="%2."/>
      <w:lvlJc w:val="left"/>
      <w:pPr>
        <w:ind w:left="1440" w:hanging="360"/>
      </w:pPr>
    </w:lvl>
    <w:lvl w:ilvl="2" w:tplc="D5B2B30C" w:tentative="1">
      <w:start w:val="1"/>
      <w:numFmt w:val="lowerRoman"/>
      <w:lvlText w:val="%3."/>
      <w:lvlJc w:val="right"/>
      <w:pPr>
        <w:ind w:left="2160" w:hanging="180"/>
      </w:pPr>
    </w:lvl>
    <w:lvl w:ilvl="3" w:tplc="7B12E2D4" w:tentative="1">
      <w:start w:val="1"/>
      <w:numFmt w:val="decimal"/>
      <w:lvlText w:val="%4."/>
      <w:lvlJc w:val="left"/>
      <w:pPr>
        <w:ind w:left="2880" w:hanging="360"/>
      </w:pPr>
    </w:lvl>
    <w:lvl w:ilvl="4" w:tplc="61A45644" w:tentative="1">
      <w:start w:val="1"/>
      <w:numFmt w:val="lowerLetter"/>
      <w:lvlText w:val="%5."/>
      <w:lvlJc w:val="left"/>
      <w:pPr>
        <w:ind w:left="3600" w:hanging="360"/>
      </w:pPr>
    </w:lvl>
    <w:lvl w:ilvl="5" w:tplc="ED94CA74" w:tentative="1">
      <w:start w:val="1"/>
      <w:numFmt w:val="lowerRoman"/>
      <w:lvlText w:val="%6."/>
      <w:lvlJc w:val="right"/>
      <w:pPr>
        <w:ind w:left="4320" w:hanging="180"/>
      </w:pPr>
    </w:lvl>
    <w:lvl w:ilvl="6" w:tplc="74B0E054" w:tentative="1">
      <w:start w:val="1"/>
      <w:numFmt w:val="decimal"/>
      <w:lvlText w:val="%7."/>
      <w:lvlJc w:val="left"/>
      <w:pPr>
        <w:ind w:left="5040" w:hanging="360"/>
      </w:pPr>
    </w:lvl>
    <w:lvl w:ilvl="7" w:tplc="8ABCD274" w:tentative="1">
      <w:start w:val="1"/>
      <w:numFmt w:val="lowerLetter"/>
      <w:lvlText w:val="%8."/>
      <w:lvlJc w:val="left"/>
      <w:pPr>
        <w:ind w:left="5760" w:hanging="360"/>
      </w:pPr>
    </w:lvl>
    <w:lvl w:ilvl="8" w:tplc="5882E568" w:tentative="1">
      <w:start w:val="1"/>
      <w:numFmt w:val="lowerRoman"/>
      <w:lvlText w:val="%9."/>
      <w:lvlJc w:val="right"/>
      <w:pPr>
        <w:ind w:left="6480" w:hanging="180"/>
      </w:pPr>
    </w:lvl>
  </w:abstractNum>
  <w:abstractNum w:abstractNumId="22" w15:restartNumberingAfterBreak="0">
    <w:nsid w:val="49DB1E49"/>
    <w:multiLevelType w:val="hybridMultilevel"/>
    <w:tmpl w:val="27D8E4B0"/>
    <w:lvl w:ilvl="0" w:tplc="C7A6E7B2">
      <w:start w:val="1"/>
      <w:numFmt w:val="decimal"/>
      <w:lvlText w:val="(%1)"/>
      <w:lvlJc w:val="left"/>
      <w:pPr>
        <w:ind w:left="720" w:hanging="360"/>
      </w:pPr>
      <w:rPr>
        <w:rFonts w:hint="default"/>
        <w:color w:val="auto"/>
      </w:rPr>
    </w:lvl>
    <w:lvl w:ilvl="1" w:tplc="2376E30C">
      <w:start w:val="1"/>
      <w:numFmt w:val="lowerLetter"/>
      <w:lvlText w:val="%2."/>
      <w:lvlJc w:val="left"/>
      <w:pPr>
        <w:ind w:left="1440" w:hanging="360"/>
      </w:pPr>
    </w:lvl>
    <w:lvl w:ilvl="2" w:tplc="CBA8A15A" w:tentative="1">
      <w:start w:val="1"/>
      <w:numFmt w:val="lowerRoman"/>
      <w:lvlText w:val="%3."/>
      <w:lvlJc w:val="right"/>
      <w:pPr>
        <w:ind w:left="2160" w:hanging="180"/>
      </w:pPr>
    </w:lvl>
    <w:lvl w:ilvl="3" w:tplc="8A4E52C8" w:tentative="1">
      <w:start w:val="1"/>
      <w:numFmt w:val="decimal"/>
      <w:lvlText w:val="%4."/>
      <w:lvlJc w:val="left"/>
      <w:pPr>
        <w:ind w:left="2880" w:hanging="360"/>
      </w:pPr>
    </w:lvl>
    <w:lvl w:ilvl="4" w:tplc="18304C5E" w:tentative="1">
      <w:start w:val="1"/>
      <w:numFmt w:val="lowerLetter"/>
      <w:lvlText w:val="%5."/>
      <w:lvlJc w:val="left"/>
      <w:pPr>
        <w:ind w:left="3600" w:hanging="360"/>
      </w:pPr>
    </w:lvl>
    <w:lvl w:ilvl="5" w:tplc="25A45ECA" w:tentative="1">
      <w:start w:val="1"/>
      <w:numFmt w:val="lowerRoman"/>
      <w:lvlText w:val="%6."/>
      <w:lvlJc w:val="right"/>
      <w:pPr>
        <w:ind w:left="4320" w:hanging="180"/>
      </w:pPr>
    </w:lvl>
    <w:lvl w:ilvl="6" w:tplc="CC02E07C" w:tentative="1">
      <w:start w:val="1"/>
      <w:numFmt w:val="decimal"/>
      <w:lvlText w:val="%7."/>
      <w:lvlJc w:val="left"/>
      <w:pPr>
        <w:ind w:left="5040" w:hanging="360"/>
      </w:pPr>
    </w:lvl>
    <w:lvl w:ilvl="7" w:tplc="71986B3E" w:tentative="1">
      <w:start w:val="1"/>
      <w:numFmt w:val="lowerLetter"/>
      <w:lvlText w:val="%8."/>
      <w:lvlJc w:val="left"/>
      <w:pPr>
        <w:ind w:left="5760" w:hanging="360"/>
      </w:pPr>
    </w:lvl>
    <w:lvl w:ilvl="8" w:tplc="C0262DAA" w:tentative="1">
      <w:start w:val="1"/>
      <w:numFmt w:val="lowerRoman"/>
      <w:lvlText w:val="%9."/>
      <w:lvlJc w:val="right"/>
      <w:pPr>
        <w:ind w:left="6480" w:hanging="180"/>
      </w:pPr>
    </w:lvl>
  </w:abstractNum>
  <w:abstractNum w:abstractNumId="23" w15:restartNumberingAfterBreak="0">
    <w:nsid w:val="4A63716E"/>
    <w:multiLevelType w:val="hybridMultilevel"/>
    <w:tmpl w:val="980A2E0C"/>
    <w:lvl w:ilvl="0" w:tplc="CD5A7876">
      <w:start w:val="1"/>
      <w:numFmt w:val="bullet"/>
      <w:lvlText w:val=""/>
      <w:lvlJc w:val="left"/>
      <w:pPr>
        <w:ind w:left="720" w:hanging="360"/>
      </w:pPr>
      <w:rPr>
        <w:rFonts w:ascii="Symbol" w:hAnsi="Symbol"/>
      </w:rPr>
    </w:lvl>
    <w:lvl w:ilvl="1" w:tplc="EC541B94">
      <w:start w:val="1"/>
      <w:numFmt w:val="bullet"/>
      <w:lvlText w:val=""/>
      <w:lvlJc w:val="left"/>
      <w:pPr>
        <w:ind w:left="720" w:hanging="360"/>
      </w:pPr>
      <w:rPr>
        <w:rFonts w:ascii="Symbol" w:hAnsi="Symbol"/>
      </w:rPr>
    </w:lvl>
    <w:lvl w:ilvl="2" w:tplc="607CDC2A">
      <w:start w:val="1"/>
      <w:numFmt w:val="bullet"/>
      <w:lvlText w:val=""/>
      <w:lvlJc w:val="left"/>
      <w:pPr>
        <w:ind w:left="720" w:hanging="360"/>
      </w:pPr>
      <w:rPr>
        <w:rFonts w:ascii="Symbol" w:hAnsi="Symbol"/>
      </w:rPr>
    </w:lvl>
    <w:lvl w:ilvl="3" w:tplc="EDBCFE38">
      <w:start w:val="1"/>
      <w:numFmt w:val="bullet"/>
      <w:lvlText w:val=""/>
      <w:lvlJc w:val="left"/>
      <w:pPr>
        <w:ind w:left="720" w:hanging="360"/>
      </w:pPr>
      <w:rPr>
        <w:rFonts w:ascii="Symbol" w:hAnsi="Symbol"/>
      </w:rPr>
    </w:lvl>
    <w:lvl w:ilvl="4" w:tplc="3600F28C">
      <w:start w:val="1"/>
      <w:numFmt w:val="bullet"/>
      <w:lvlText w:val=""/>
      <w:lvlJc w:val="left"/>
      <w:pPr>
        <w:ind w:left="720" w:hanging="360"/>
      </w:pPr>
      <w:rPr>
        <w:rFonts w:ascii="Symbol" w:hAnsi="Symbol"/>
      </w:rPr>
    </w:lvl>
    <w:lvl w:ilvl="5" w:tplc="9222B6AC">
      <w:start w:val="1"/>
      <w:numFmt w:val="bullet"/>
      <w:lvlText w:val=""/>
      <w:lvlJc w:val="left"/>
      <w:pPr>
        <w:ind w:left="720" w:hanging="360"/>
      </w:pPr>
      <w:rPr>
        <w:rFonts w:ascii="Symbol" w:hAnsi="Symbol"/>
      </w:rPr>
    </w:lvl>
    <w:lvl w:ilvl="6" w:tplc="7D44140A">
      <w:start w:val="1"/>
      <w:numFmt w:val="bullet"/>
      <w:lvlText w:val=""/>
      <w:lvlJc w:val="left"/>
      <w:pPr>
        <w:ind w:left="720" w:hanging="360"/>
      </w:pPr>
      <w:rPr>
        <w:rFonts w:ascii="Symbol" w:hAnsi="Symbol"/>
      </w:rPr>
    </w:lvl>
    <w:lvl w:ilvl="7" w:tplc="2C10B5A4">
      <w:start w:val="1"/>
      <w:numFmt w:val="bullet"/>
      <w:lvlText w:val=""/>
      <w:lvlJc w:val="left"/>
      <w:pPr>
        <w:ind w:left="720" w:hanging="360"/>
      </w:pPr>
      <w:rPr>
        <w:rFonts w:ascii="Symbol" w:hAnsi="Symbol"/>
      </w:rPr>
    </w:lvl>
    <w:lvl w:ilvl="8" w:tplc="FA785EAC">
      <w:start w:val="1"/>
      <w:numFmt w:val="bullet"/>
      <w:lvlText w:val=""/>
      <w:lvlJc w:val="left"/>
      <w:pPr>
        <w:ind w:left="720" w:hanging="360"/>
      </w:pPr>
      <w:rPr>
        <w:rFonts w:ascii="Symbol" w:hAnsi="Symbol"/>
      </w:rPr>
    </w:lvl>
  </w:abstractNum>
  <w:abstractNum w:abstractNumId="24" w15:restartNumberingAfterBreak="0">
    <w:nsid w:val="4CD7297A"/>
    <w:multiLevelType w:val="hybridMultilevel"/>
    <w:tmpl w:val="1FE618A0"/>
    <w:lvl w:ilvl="0" w:tplc="137E36D4">
      <w:start w:val="1"/>
      <w:numFmt w:val="decimal"/>
      <w:lvlText w:val="(%1)"/>
      <w:lvlJc w:val="left"/>
      <w:pPr>
        <w:ind w:left="720" w:hanging="360"/>
      </w:pPr>
      <w:rPr>
        <w:rFonts w:hint="default"/>
      </w:rPr>
    </w:lvl>
    <w:lvl w:ilvl="1" w:tplc="F232ED50" w:tentative="1">
      <w:start w:val="1"/>
      <w:numFmt w:val="lowerLetter"/>
      <w:lvlText w:val="%2."/>
      <w:lvlJc w:val="left"/>
      <w:pPr>
        <w:ind w:left="1440" w:hanging="360"/>
      </w:pPr>
    </w:lvl>
    <w:lvl w:ilvl="2" w:tplc="CB96B2CC" w:tentative="1">
      <w:start w:val="1"/>
      <w:numFmt w:val="lowerRoman"/>
      <w:lvlText w:val="%3."/>
      <w:lvlJc w:val="right"/>
      <w:pPr>
        <w:ind w:left="2160" w:hanging="180"/>
      </w:pPr>
    </w:lvl>
    <w:lvl w:ilvl="3" w:tplc="DB222976" w:tentative="1">
      <w:start w:val="1"/>
      <w:numFmt w:val="decimal"/>
      <w:lvlText w:val="%4."/>
      <w:lvlJc w:val="left"/>
      <w:pPr>
        <w:ind w:left="2880" w:hanging="360"/>
      </w:pPr>
    </w:lvl>
    <w:lvl w:ilvl="4" w:tplc="2306186E" w:tentative="1">
      <w:start w:val="1"/>
      <w:numFmt w:val="lowerLetter"/>
      <w:lvlText w:val="%5."/>
      <w:lvlJc w:val="left"/>
      <w:pPr>
        <w:ind w:left="3600" w:hanging="360"/>
      </w:pPr>
    </w:lvl>
    <w:lvl w:ilvl="5" w:tplc="8B907F16" w:tentative="1">
      <w:start w:val="1"/>
      <w:numFmt w:val="lowerRoman"/>
      <w:lvlText w:val="%6."/>
      <w:lvlJc w:val="right"/>
      <w:pPr>
        <w:ind w:left="4320" w:hanging="180"/>
      </w:pPr>
    </w:lvl>
    <w:lvl w:ilvl="6" w:tplc="F8848AEA" w:tentative="1">
      <w:start w:val="1"/>
      <w:numFmt w:val="decimal"/>
      <w:lvlText w:val="%7."/>
      <w:lvlJc w:val="left"/>
      <w:pPr>
        <w:ind w:left="5040" w:hanging="360"/>
      </w:pPr>
    </w:lvl>
    <w:lvl w:ilvl="7" w:tplc="CD4C6302" w:tentative="1">
      <w:start w:val="1"/>
      <w:numFmt w:val="lowerLetter"/>
      <w:lvlText w:val="%8."/>
      <w:lvlJc w:val="left"/>
      <w:pPr>
        <w:ind w:left="5760" w:hanging="360"/>
      </w:pPr>
    </w:lvl>
    <w:lvl w:ilvl="8" w:tplc="AB1E3B80" w:tentative="1">
      <w:start w:val="1"/>
      <w:numFmt w:val="lowerRoman"/>
      <w:lvlText w:val="%9."/>
      <w:lvlJc w:val="right"/>
      <w:pPr>
        <w:ind w:left="6480" w:hanging="180"/>
      </w:pPr>
    </w:lvl>
  </w:abstractNum>
  <w:abstractNum w:abstractNumId="25" w15:restartNumberingAfterBreak="0">
    <w:nsid w:val="4D200FC3"/>
    <w:multiLevelType w:val="hybridMultilevel"/>
    <w:tmpl w:val="C4C2BF9A"/>
    <w:lvl w:ilvl="0" w:tplc="18885990">
      <w:start w:val="1"/>
      <w:numFmt w:val="bullet"/>
      <w:lvlText w:val=""/>
      <w:lvlJc w:val="left"/>
      <w:pPr>
        <w:ind w:left="720" w:hanging="360"/>
      </w:pPr>
      <w:rPr>
        <w:rFonts w:ascii="Symbol" w:hAnsi="Symbol"/>
      </w:rPr>
    </w:lvl>
    <w:lvl w:ilvl="1" w:tplc="6D84BD66">
      <w:start w:val="1"/>
      <w:numFmt w:val="bullet"/>
      <w:lvlText w:val=""/>
      <w:lvlJc w:val="left"/>
      <w:pPr>
        <w:ind w:left="720" w:hanging="360"/>
      </w:pPr>
      <w:rPr>
        <w:rFonts w:ascii="Symbol" w:hAnsi="Symbol"/>
      </w:rPr>
    </w:lvl>
    <w:lvl w:ilvl="2" w:tplc="A2E6F454">
      <w:start w:val="1"/>
      <w:numFmt w:val="bullet"/>
      <w:lvlText w:val=""/>
      <w:lvlJc w:val="left"/>
      <w:pPr>
        <w:ind w:left="720" w:hanging="360"/>
      </w:pPr>
      <w:rPr>
        <w:rFonts w:ascii="Symbol" w:hAnsi="Symbol"/>
      </w:rPr>
    </w:lvl>
    <w:lvl w:ilvl="3" w:tplc="DE608F70">
      <w:start w:val="1"/>
      <w:numFmt w:val="bullet"/>
      <w:lvlText w:val=""/>
      <w:lvlJc w:val="left"/>
      <w:pPr>
        <w:ind w:left="720" w:hanging="360"/>
      </w:pPr>
      <w:rPr>
        <w:rFonts w:ascii="Symbol" w:hAnsi="Symbol"/>
      </w:rPr>
    </w:lvl>
    <w:lvl w:ilvl="4" w:tplc="5EBCDF96">
      <w:start w:val="1"/>
      <w:numFmt w:val="bullet"/>
      <w:lvlText w:val=""/>
      <w:lvlJc w:val="left"/>
      <w:pPr>
        <w:ind w:left="720" w:hanging="360"/>
      </w:pPr>
      <w:rPr>
        <w:rFonts w:ascii="Symbol" w:hAnsi="Symbol"/>
      </w:rPr>
    </w:lvl>
    <w:lvl w:ilvl="5" w:tplc="0B924816">
      <w:start w:val="1"/>
      <w:numFmt w:val="bullet"/>
      <w:lvlText w:val=""/>
      <w:lvlJc w:val="left"/>
      <w:pPr>
        <w:ind w:left="720" w:hanging="360"/>
      </w:pPr>
      <w:rPr>
        <w:rFonts w:ascii="Symbol" w:hAnsi="Symbol"/>
      </w:rPr>
    </w:lvl>
    <w:lvl w:ilvl="6" w:tplc="C1964436">
      <w:start w:val="1"/>
      <w:numFmt w:val="bullet"/>
      <w:lvlText w:val=""/>
      <w:lvlJc w:val="left"/>
      <w:pPr>
        <w:ind w:left="720" w:hanging="360"/>
      </w:pPr>
      <w:rPr>
        <w:rFonts w:ascii="Symbol" w:hAnsi="Symbol"/>
      </w:rPr>
    </w:lvl>
    <w:lvl w:ilvl="7" w:tplc="61BAAC22">
      <w:start w:val="1"/>
      <w:numFmt w:val="bullet"/>
      <w:lvlText w:val=""/>
      <w:lvlJc w:val="left"/>
      <w:pPr>
        <w:ind w:left="720" w:hanging="360"/>
      </w:pPr>
      <w:rPr>
        <w:rFonts w:ascii="Symbol" w:hAnsi="Symbol"/>
      </w:rPr>
    </w:lvl>
    <w:lvl w:ilvl="8" w:tplc="14C8B18A">
      <w:start w:val="1"/>
      <w:numFmt w:val="bullet"/>
      <w:lvlText w:val=""/>
      <w:lvlJc w:val="left"/>
      <w:pPr>
        <w:ind w:left="720" w:hanging="360"/>
      </w:pPr>
      <w:rPr>
        <w:rFonts w:ascii="Symbol" w:hAnsi="Symbol"/>
      </w:rPr>
    </w:lvl>
  </w:abstractNum>
  <w:abstractNum w:abstractNumId="26" w15:restartNumberingAfterBreak="0">
    <w:nsid w:val="4F802FBE"/>
    <w:multiLevelType w:val="hybridMultilevel"/>
    <w:tmpl w:val="A73047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CA02CA"/>
    <w:multiLevelType w:val="hybridMultilevel"/>
    <w:tmpl w:val="4FCCC8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B94EB0"/>
    <w:multiLevelType w:val="hybridMultilevel"/>
    <w:tmpl w:val="6922CE68"/>
    <w:lvl w:ilvl="0" w:tplc="8168F19A">
      <w:start w:val="1"/>
      <w:numFmt w:val="lowerRoman"/>
      <w:lvlText w:val="(%1)"/>
      <w:lvlJc w:val="left"/>
      <w:pPr>
        <w:ind w:left="2880" w:hanging="720"/>
      </w:pPr>
      <w:rPr>
        <w:rFonts w:hint="default"/>
      </w:rPr>
    </w:lvl>
    <w:lvl w:ilvl="1" w:tplc="2174E1EC">
      <w:start w:val="1"/>
      <w:numFmt w:val="lowerLetter"/>
      <w:lvlText w:val="%2."/>
      <w:lvlJc w:val="left"/>
      <w:pPr>
        <w:ind w:left="3240" w:hanging="360"/>
      </w:pPr>
    </w:lvl>
    <w:lvl w:ilvl="2" w:tplc="B1661C72" w:tentative="1">
      <w:start w:val="1"/>
      <w:numFmt w:val="lowerRoman"/>
      <w:lvlText w:val="%3."/>
      <w:lvlJc w:val="right"/>
      <w:pPr>
        <w:ind w:left="3960" w:hanging="180"/>
      </w:pPr>
    </w:lvl>
    <w:lvl w:ilvl="3" w:tplc="94A2864C" w:tentative="1">
      <w:start w:val="1"/>
      <w:numFmt w:val="decimal"/>
      <w:lvlText w:val="%4."/>
      <w:lvlJc w:val="left"/>
      <w:pPr>
        <w:ind w:left="4680" w:hanging="360"/>
      </w:pPr>
    </w:lvl>
    <w:lvl w:ilvl="4" w:tplc="8C3EA0A6" w:tentative="1">
      <w:start w:val="1"/>
      <w:numFmt w:val="lowerLetter"/>
      <w:lvlText w:val="%5."/>
      <w:lvlJc w:val="left"/>
      <w:pPr>
        <w:ind w:left="5400" w:hanging="360"/>
      </w:pPr>
    </w:lvl>
    <w:lvl w:ilvl="5" w:tplc="852A26BC" w:tentative="1">
      <w:start w:val="1"/>
      <w:numFmt w:val="lowerRoman"/>
      <w:lvlText w:val="%6."/>
      <w:lvlJc w:val="right"/>
      <w:pPr>
        <w:ind w:left="6120" w:hanging="180"/>
      </w:pPr>
    </w:lvl>
    <w:lvl w:ilvl="6" w:tplc="835276A2" w:tentative="1">
      <w:start w:val="1"/>
      <w:numFmt w:val="decimal"/>
      <w:lvlText w:val="%7."/>
      <w:lvlJc w:val="left"/>
      <w:pPr>
        <w:ind w:left="6840" w:hanging="360"/>
      </w:pPr>
    </w:lvl>
    <w:lvl w:ilvl="7" w:tplc="8A7EAAB4" w:tentative="1">
      <w:start w:val="1"/>
      <w:numFmt w:val="lowerLetter"/>
      <w:lvlText w:val="%8."/>
      <w:lvlJc w:val="left"/>
      <w:pPr>
        <w:ind w:left="7560" w:hanging="360"/>
      </w:pPr>
    </w:lvl>
    <w:lvl w:ilvl="8" w:tplc="3F9A68FC" w:tentative="1">
      <w:start w:val="1"/>
      <w:numFmt w:val="lowerRoman"/>
      <w:lvlText w:val="%9."/>
      <w:lvlJc w:val="right"/>
      <w:pPr>
        <w:ind w:left="8280" w:hanging="180"/>
      </w:pPr>
    </w:lvl>
  </w:abstractNum>
  <w:abstractNum w:abstractNumId="29" w15:restartNumberingAfterBreak="0">
    <w:nsid w:val="5B970484"/>
    <w:multiLevelType w:val="hybridMultilevel"/>
    <w:tmpl w:val="AB00B2E6"/>
    <w:lvl w:ilvl="0" w:tplc="E460E240">
      <w:start w:val="1"/>
      <w:numFmt w:val="decimal"/>
      <w:lvlText w:val="(%1)"/>
      <w:lvlJc w:val="left"/>
      <w:pPr>
        <w:ind w:left="720" w:hanging="360"/>
      </w:pPr>
      <w:rPr>
        <w:rFonts w:hint="default"/>
      </w:rPr>
    </w:lvl>
    <w:lvl w:ilvl="1" w:tplc="69CC1B70">
      <w:start w:val="1"/>
      <w:numFmt w:val="lowerLetter"/>
      <w:lvlText w:val="%2."/>
      <w:lvlJc w:val="left"/>
      <w:pPr>
        <w:ind w:left="1440" w:hanging="360"/>
      </w:pPr>
    </w:lvl>
    <w:lvl w:ilvl="2" w:tplc="FE129352" w:tentative="1">
      <w:start w:val="1"/>
      <w:numFmt w:val="lowerRoman"/>
      <w:lvlText w:val="%3."/>
      <w:lvlJc w:val="right"/>
      <w:pPr>
        <w:ind w:left="2160" w:hanging="180"/>
      </w:pPr>
    </w:lvl>
    <w:lvl w:ilvl="3" w:tplc="25F214AC" w:tentative="1">
      <w:start w:val="1"/>
      <w:numFmt w:val="decimal"/>
      <w:lvlText w:val="%4."/>
      <w:lvlJc w:val="left"/>
      <w:pPr>
        <w:ind w:left="2880" w:hanging="360"/>
      </w:pPr>
    </w:lvl>
    <w:lvl w:ilvl="4" w:tplc="86F87966" w:tentative="1">
      <w:start w:val="1"/>
      <w:numFmt w:val="lowerLetter"/>
      <w:lvlText w:val="%5."/>
      <w:lvlJc w:val="left"/>
      <w:pPr>
        <w:ind w:left="3600" w:hanging="360"/>
      </w:pPr>
    </w:lvl>
    <w:lvl w:ilvl="5" w:tplc="D0EEE6F0" w:tentative="1">
      <w:start w:val="1"/>
      <w:numFmt w:val="lowerRoman"/>
      <w:lvlText w:val="%6."/>
      <w:lvlJc w:val="right"/>
      <w:pPr>
        <w:ind w:left="4320" w:hanging="180"/>
      </w:pPr>
    </w:lvl>
    <w:lvl w:ilvl="6" w:tplc="086EBE3A" w:tentative="1">
      <w:start w:val="1"/>
      <w:numFmt w:val="decimal"/>
      <w:lvlText w:val="%7."/>
      <w:lvlJc w:val="left"/>
      <w:pPr>
        <w:ind w:left="5040" w:hanging="360"/>
      </w:pPr>
    </w:lvl>
    <w:lvl w:ilvl="7" w:tplc="52923D28" w:tentative="1">
      <w:start w:val="1"/>
      <w:numFmt w:val="lowerLetter"/>
      <w:lvlText w:val="%8."/>
      <w:lvlJc w:val="left"/>
      <w:pPr>
        <w:ind w:left="5760" w:hanging="360"/>
      </w:pPr>
    </w:lvl>
    <w:lvl w:ilvl="8" w:tplc="A866F32C" w:tentative="1">
      <w:start w:val="1"/>
      <w:numFmt w:val="lowerRoman"/>
      <w:lvlText w:val="%9."/>
      <w:lvlJc w:val="right"/>
      <w:pPr>
        <w:ind w:left="6480" w:hanging="180"/>
      </w:pPr>
    </w:lvl>
  </w:abstractNum>
  <w:abstractNum w:abstractNumId="30" w15:restartNumberingAfterBreak="0">
    <w:nsid w:val="5BF57DDD"/>
    <w:multiLevelType w:val="hybridMultilevel"/>
    <w:tmpl w:val="9B0E0DB2"/>
    <w:lvl w:ilvl="0" w:tplc="BFEE9D2E">
      <w:start w:val="1"/>
      <w:numFmt w:val="decimal"/>
      <w:lvlText w:val="(%1)"/>
      <w:lvlJc w:val="left"/>
      <w:pPr>
        <w:ind w:left="720" w:hanging="360"/>
      </w:pPr>
      <w:rPr>
        <w:rFonts w:hint="default"/>
        <w:b w:val="0"/>
        <w:bCs w:val="0"/>
      </w:rPr>
    </w:lvl>
    <w:lvl w:ilvl="1" w:tplc="9936358A">
      <w:start w:val="1"/>
      <w:numFmt w:val="lowerLetter"/>
      <w:lvlText w:val="%2."/>
      <w:lvlJc w:val="left"/>
      <w:pPr>
        <w:ind w:left="1440" w:hanging="360"/>
      </w:pPr>
    </w:lvl>
    <w:lvl w:ilvl="2" w:tplc="65EA288E" w:tentative="1">
      <w:start w:val="1"/>
      <w:numFmt w:val="lowerRoman"/>
      <w:lvlText w:val="%3."/>
      <w:lvlJc w:val="right"/>
      <w:pPr>
        <w:ind w:left="2160" w:hanging="180"/>
      </w:pPr>
    </w:lvl>
    <w:lvl w:ilvl="3" w:tplc="230E30C8" w:tentative="1">
      <w:start w:val="1"/>
      <w:numFmt w:val="decimal"/>
      <w:lvlText w:val="%4."/>
      <w:lvlJc w:val="left"/>
      <w:pPr>
        <w:ind w:left="2880" w:hanging="360"/>
      </w:pPr>
    </w:lvl>
    <w:lvl w:ilvl="4" w:tplc="D94E2852" w:tentative="1">
      <w:start w:val="1"/>
      <w:numFmt w:val="lowerLetter"/>
      <w:lvlText w:val="%5."/>
      <w:lvlJc w:val="left"/>
      <w:pPr>
        <w:ind w:left="3600" w:hanging="360"/>
      </w:pPr>
    </w:lvl>
    <w:lvl w:ilvl="5" w:tplc="28D8505C" w:tentative="1">
      <w:start w:val="1"/>
      <w:numFmt w:val="lowerRoman"/>
      <w:lvlText w:val="%6."/>
      <w:lvlJc w:val="right"/>
      <w:pPr>
        <w:ind w:left="4320" w:hanging="180"/>
      </w:pPr>
    </w:lvl>
    <w:lvl w:ilvl="6" w:tplc="4530BE2A" w:tentative="1">
      <w:start w:val="1"/>
      <w:numFmt w:val="decimal"/>
      <w:lvlText w:val="%7."/>
      <w:lvlJc w:val="left"/>
      <w:pPr>
        <w:ind w:left="5040" w:hanging="360"/>
      </w:pPr>
    </w:lvl>
    <w:lvl w:ilvl="7" w:tplc="F56AAE92" w:tentative="1">
      <w:start w:val="1"/>
      <w:numFmt w:val="lowerLetter"/>
      <w:lvlText w:val="%8."/>
      <w:lvlJc w:val="left"/>
      <w:pPr>
        <w:ind w:left="5760" w:hanging="360"/>
      </w:pPr>
    </w:lvl>
    <w:lvl w:ilvl="8" w:tplc="A694E58C" w:tentative="1">
      <w:start w:val="1"/>
      <w:numFmt w:val="lowerRoman"/>
      <w:lvlText w:val="%9."/>
      <w:lvlJc w:val="right"/>
      <w:pPr>
        <w:ind w:left="6480" w:hanging="180"/>
      </w:pPr>
    </w:lvl>
  </w:abstractNum>
  <w:abstractNum w:abstractNumId="31" w15:restartNumberingAfterBreak="0">
    <w:nsid w:val="5F081100"/>
    <w:multiLevelType w:val="hybridMultilevel"/>
    <w:tmpl w:val="9B4AED80"/>
    <w:lvl w:ilvl="0" w:tplc="8DC8CC72">
      <w:start w:val="1"/>
      <w:numFmt w:val="decimal"/>
      <w:lvlText w:val="(%1)"/>
      <w:lvlJc w:val="left"/>
      <w:pPr>
        <w:ind w:left="720" w:hanging="360"/>
      </w:pPr>
      <w:rPr>
        <w:rFonts w:hint="default"/>
        <w:color w:val="auto"/>
      </w:rPr>
    </w:lvl>
    <w:lvl w:ilvl="1" w:tplc="D8FE05EA" w:tentative="1">
      <w:start w:val="1"/>
      <w:numFmt w:val="lowerLetter"/>
      <w:lvlText w:val="%2."/>
      <w:lvlJc w:val="left"/>
      <w:pPr>
        <w:ind w:left="1440" w:hanging="360"/>
      </w:pPr>
    </w:lvl>
    <w:lvl w:ilvl="2" w:tplc="1BAE5908" w:tentative="1">
      <w:start w:val="1"/>
      <w:numFmt w:val="lowerRoman"/>
      <w:lvlText w:val="%3."/>
      <w:lvlJc w:val="right"/>
      <w:pPr>
        <w:ind w:left="2160" w:hanging="180"/>
      </w:pPr>
    </w:lvl>
    <w:lvl w:ilvl="3" w:tplc="1478C172" w:tentative="1">
      <w:start w:val="1"/>
      <w:numFmt w:val="decimal"/>
      <w:lvlText w:val="%4."/>
      <w:lvlJc w:val="left"/>
      <w:pPr>
        <w:ind w:left="2880" w:hanging="360"/>
      </w:pPr>
    </w:lvl>
    <w:lvl w:ilvl="4" w:tplc="D7428B14" w:tentative="1">
      <w:start w:val="1"/>
      <w:numFmt w:val="lowerLetter"/>
      <w:lvlText w:val="%5."/>
      <w:lvlJc w:val="left"/>
      <w:pPr>
        <w:ind w:left="3600" w:hanging="360"/>
      </w:pPr>
    </w:lvl>
    <w:lvl w:ilvl="5" w:tplc="E00E3EF0" w:tentative="1">
      <w:start w:val="1"/>
      <w:numFmt w:val="lowerRoman"/>
      <w:lvlText w:val="%6."/>
      <w:lvlJc w:val="right"/>
      <w:pPr>
        <w:ind w:left="4320" w:hanging="180"/>
      </w:pPr>
    </w:lvl>
    <w:lvl w:ilvl="6" w:tplc="08B2F160" w:tentative="1">
      <w:start w:val="1"/>
      <w:numFmt w:val="decimal"/>
      <w:lvlText w:val="%7."/>
      <w:lvlJc w:val="left"/>
      <w:pPr>
        <w:ind w:left="5040" w:hanging="360"/>
      </w:pPr>
    </w:lvl>
    <w:lvl w:ilvl="7" w:tplc="7F3A7298" w:tentative="1">
      <w:start w:val="1"/>
      <w:numFmt w:val="lowerLetter"/>
      <w:lvlText w:val="%8."/>
      <w:lvlJc w:val="left"/>
      <w:pPr>
        <w:ind w:left="5760" w:hanging="360"/>
      </w:pPr>
    </w:lvl>
    <w:lvl w:ilvl="8" w:tplc="C6B80886" w:tentative="1">
      <w:start w:val="1"/>
      <w:numFmt w:val="lowerRoman"/>
      <w:lvlText w:val="%9."/>
      <w:lvlJc w:val="right"/>
      <w:pPr>
        <w:ind w:left="6480" w:hanging="180"/>
      </w:pPr>
    </w:lvl>
  </w:abstractNum>
  <w:abstractNum w:abstractNumId="32" w15:restartNumberingAfterBreak="0">
    <w:nsid w:val="63CB3947"/>
    <w:multiLevelType w:val="hybridMultilevel"/>
    <w:tmpl w:val="2DB006A0"/>
    <w:lvl w:ilvl="0" w:tplc="909C326C">
      <w:start w:val="1"/>
      <w:numFmt w:val="decimal"/>
      <w:lvlText w:val="(%1)"/>
      <w:lvlJc w:val="left"/>
      <w:pPr>
        <w:ind w:left="1080" w:hanging="720"/>
      </w:pPr>
      <w:rPr>
        <w:rFonts w:hint="default"/>
        <w:b w:val="0"/>
        <w:bCs w:val="0"/>
      </w:rPr>
    </w:lvl>
    <w:lvl w:ilvl="1" w:tplc="B664AA4E">
      <w:start w:val="1"/>
      <w:numFmt w:val="lowerLetter"/>
      <w:lvlText w:val="%2."/>
      <w:lvlJc w:val="left"/>
      <w:pPr>
        <w:ind w:left="1440" w:hanging="360"/>
      </w:pPr>
    </w:lvl>
    <w:lvl w:ilvl="2" w:tplc="05AE4D58">
      <w:start w:val="1"/>
      <w:numFmt w:val="lowerRoman"/>
      <w:lvlText w:val="%3."/>
      <w:lvlJc w:val="right"/>
      <w:pPr>
        <w:ind w:left="2160" w:hanging="180"/>
      </w:pPr>
    </w:lvl>
    <w:lvl w:ilvl="3" w:tplc="78D4BFC2" w:tentative="1">
      <w:start w:val="1"/>
      <w:numFmt w:val="decimal"/>
      <w:lvlText w:val="%4."/>
      <w:lvlJc w:val="left"/>
      <w:pPr>
        <w:ind w:left="2880" w:hanging="360"/>
      </w:pPr>
    </w:lvl>
    <w:lvl w:ilvl="4" w:tplc="1C1CD6F2" w:tentative="1">
      <w:start w:val="1"/>
      <w:numFmt w:val="lowerLetter"/>
      <w:lvlText w:val="%5."/>
      <w:lvlJc w:val="left"/>
      <w:pPr>
        <w:ind w:left="3600" w:hanging="360"/>
      </w:pPr>
    </w:lvl>
    <w:lvl w:ilvl="5" w:tplc="8E6E8D18" w:tentative="1">
      <w:start w:val="1"/>
      <w:numFmt w:val="lowerRoman"/>
      <w:lvlText w:val="%6."/>
      <w:lvlJc w:val="right"/>
      <w:pPr>
        <w:ind w:left="4320" w:hanging="180"/>
      </w:pPr>
    </w:lvl>
    <w:lvl w:ilvl="6" w:tplc="47306F5A" w:tentative="1">
      <w:start w:val="1"/>
      <w:numFmt w:val="decimal"/>
      <w:lvlText w:val="%7."/>
      <w:lvlJc w:val="left"/>
      <w:pPr>
        <w:ind w:left="5040" w:hanging="360"/>
      </w:pPr>
    </w:lvl>
    <w:lvl w:ilvl="7" w:tplc="44D85F5A" w:tentative="1">
      <w:start w:val="1"/>
      <w:numFmt w:val="lowerLetter"/>
      <w:lvlText w:val="%8."/>
      <w:lvlJc w:val="left"/>
      <w:pPr>
        <w:ind w:left="5760" w:hanging="360"/>
      </w:pPr>
    </w:lvl>
    <w:lvl w:ilvl="8" w:tplc="9152A3EA" w:tentative="1">
      <w:start w:val="1"/>
      <w:numFmt w:val="lowerRoman"/>
      <w:lvlText w:val="%9."/>
      <w:lvlJc w:val="right"/>
      <w:pPr>
        <w:ind w:left="6480" w:hanging="180"/>
      </w:pPr>
    </w:lvl>
  </w:abstractNum>
  <w:abstractNum w:abstractNumId="33" w15:restartNumberingAfterBreak="0">
    <w:nsid w:val="65FC3FF3"/>
    <w:multiLevelType w:val="hybridMultilevel"/>
    <w:tmpl w:val="2C8AF540"/>
    <w:lvl w:ilvl="0" w:tplc="1D70AA76">
      <w:start w:val="1"/>
      <w:numFmt w:val="decimal"/>
      <w:lvlText w:val="(%1)"/>
      <w:lvlJc w:val="left"/>
      <w:pPr>
        <w:ind w:left="720" w:hanging="360"/>
      </w:pPr>
      <w:rPr>
        <w:rFonts w:hint="default"/>
      </w:rPr>
    </w:lvl>
    <w:lvl w:ilvl="1" w:tplc="DA822566" w:tentative="1">
      <w:start w:val="1"/>
      <w:numFmt w:val="lowerLetter"/>
      <w:lvlText w:val="%2."/>
      <w:lvlJc w:val="left"/>
      <w:pPr>
        <w:ind w:left="1440" w:hanging="360"/>
      </w:pPr>
    </w:lvl>
    <w:lvl w:ilvl="2" w:tplc="023881AE" w:tentative="1">
      <w:start w:val="1"/>
      <w:numFmt w:val="lowerRoman"/>
      <w:lvlText w:val="%3."/>
      <w:lvlJc w:val="right"/>
      <w:pPr>
        <w:ind w:left="2160" w:hanging="180"/>
      </w:pPr>
    </w:lvl>
    <w:lvl w:ilvl="3" w:tplc="7A3E12D4" w:tentative="1">
      <w:start w:val="1"/>
      <w:numFmt w:val="decimal"/>
      <w:lvlText w:val="%4."/>
      <w:lvlJc w:val="left"/>
      <w:pPr>
        <w:ind w:left="2880" w:hanging="360"/>
      </w:pPr>
    </w:lvl>
    <w:lvl w:ilvl="4" w:tplc="B2CE3A1A" w:tentative="1">
      <w:start w:val="1"/>
      <w:numFmt w:val="lowerLetter"/>
      <w:lvlText w:val="%5."/>
      <w:lvlJc w:val="left"/>
      <w:pPr>
        <w:ind w:left="3600" w:hanging="360"/>
      </w:pPr>
    </w:lvl>
    <w:lvl w:ilvl="5" w:tplc="81AAF898" w:tentative="1">
      <w:start w:val="1"/>
      <w:numFmt w:val="lowerRoman"/>
      <w:lvlText w:val="%6."/>
      <w:lvlJc w:val="right"/>
      <w:pPr>
        <w:ind w:left="4320" w:hanging="180"/>
      </w:pPr>
    </w:lvl>
    <w:lvl w:ilvl="6" w:tplc="63C62F26" w:tentative="1">
      <w:start w:val="1"/>
      <w:numFmt w:val="decimal"/>
      <w:lvlText w:val="%7."/>
      <w:lvlJc w:val="left"/>
      <w:pPr>
        <w:ind w:left="5040" w:hanging="360"/>
      </w:pPr>
    </w:lvl>
    <w:lvl w:ilvl="7" w:tplc="295E5192" w:tentative="1">
      <w:start w:val="1"/>
      <w:numFmt w:val="lowerLetter"/>
      <w:lvlText w:val="%8."/>
      <w:lvlJc w:val="left"/>
      <w:pPr>
        <w:ind w:left="5760" w:hanging="360"/>
      </w:pPr>
    </w:lvl>
    <w:lvl w:ilvl="8" w:tplc="ABC42996" w:tentative="1">
      <w:start w:val="1"/>
      <w:numFmt w:val="lowerRoman"/>
      <w:lvlText w:val="%9."/>
      <w:lvlJc w:val="right"/>
      <w:pPr>
        <w:ind w:left="6480" w:hanging="180"/>
      </w:pPr>
    </w:lvl>
  </w:abstractNum>
  <w:abstractNum w:abstractNumId="34" w15:restartNumberingAfterBreak="0">
    <w:nsid w:val="68D74059"/>
    <w:multiLevelType w:val="hybridMultilevel"/>
    <w:tmpl w:val="913876BC"/>
    <w:lvl w:ilvl="0" w:tplc="C44E9688">
      <w:start w:val="1"/>
      <w:numFmt w:val="decimal"/>
      <w:lvlText w:val="%1."/>
      <w:lvlJc w:val="left"/>
      <w:pPr>
        <w:ind w:left="2160" w:hanging="360"/>
      </w:pPr>
    </w:lvl>
    <w:lvl w:ilvl="1" w:tplc="765ADB90" w:tentative="1">
      <w:start w:val="1"/>
      <w:numFmt w:val="lowerLetter"/>
      <w:lvlText w:val="%2."/>
      <w:lvlJc w:val="left"/>
      <w:pPr>
        <w:ind w:left="2880" w:hanging="360"/>
      </w:pPr>
    </w:lvl>
    <w:lvl w:ilvl="2" w:tplc="C25A9E1A" w:tentative="1">
      <w:start w:val="1"/>
      <w:numFmt w:val="lowerRoman"/>
      <w:lvlText w:val="%3."/>
      <w:lvlJc w:val="right"/>
      <w:pPr>
        <w:ind w:left="3600" w:hanging="180"/>
      </w:pPr>
    </w:lvl>
    <w:lvl w:ilvl="3" w:tplc="D780D19E" w:tentative="1">
      <w:start w:val="1"/>
      <w:numFmt w:val="decimal"/>
      <w:lvlText w:val="%4."/>
      <w:lvlJc w:val="left"/>
      <w:pPr>
        <w:ind w:left="4320" w:hanging="360"/>
      </w:pPr>
    </w:lvl>
    <w:lvl w:ilvl="4" w:tplc="42FC302C" w:tentative="1">
      <w:start w:val="1"/>
      <w:numFmt w:val="lowerLetter"/>
      <w:lvlText w:val="%5."/>
      <w:lvlJc w:val="left"/>
      <w:pPr>
        <w:ind w:left="5040" w:hanging="360"/>
      </w:pPr>
    </w:lvl>
    <w:lvl w:ilvl="5" w:tplc="527CF484" w:tentative="1">
      <w:start w:val="1"/>
      <w:numFmt w:val="lowerRoman"/>
      <w:lvlText w:val="%6."/>
      <w:lvlJc w:val="right"/>
      <w:pPr>
        <w:ind w:left="5760" w:hanging="180"/>
      </w:pPr>
    </w:lvl>
    <w:lvl w:ilvl="6" w:tplc="0CFA1130" w:tentative="1">
      <w:start w:val="1"/>
      <w:numFmt w:val="decimal"/>
      <w:lvlText w:val="%7."/>
      <w:lvlJc w:val="left"/>
      <w:pPr>
        <w:ind w:left="6480" w:hanging="360"/>
      </w:pPr>
    </w:lvl>
    <w:lvl w:ilvl="7" w:tplc="CAA47BAC" w:tentative="1">
      <w:start w:val="1"/>
      <w:numFmt w:val="lowerLetter"/>
      <w:lvlText w:val="%8."/>
      <w:lvlJc w:val="left"/>
      <w:pPr>
        <w:ind w:left="7200" w:hanging="360"/>
      </w:pPr>
    </w:lvl>
    <w:lvl w:ilvl="8" w:tplc="DF0A2AFC" w:tentative="1">
      <w:start w:val="1"/>
      <w:numFmt w:val="lowerRoman"/>
      <w:lvlText w:val="%9."/>
      <w:lvlJc w:val="right"/>
      <w:pPr>
        <w:ind w:left="7920" w:hanging="180"/>
      </w:pPr>
    </w:lvl>
  </w:abstractNum>
  <w:abstractNum w:abstractNumId="35" w15:restartNumberingAfterBreak="0">
    <w:nsid w:val="6C681D5D"/>
    <w:multiLevelType w:val="hybridMultilevel"/>
    <w:tmpl w:val="9580F3E6"/>
    <w:lvl w:ilvl="0" w:tplc="46BC06E4">
      <w:start w:val="1"/>
      <w:numFmt w:val="lowerLetter"/>
      <w:lvlText w:val="(%1)"/>
      <w:lvlJc w:val="left"/>
      <w:pPr>
        <w:ind w:left="720" w:hanging="360"/>
      </w:pPr>
      <w:rPr>
        <w:rFonts w:hint="default"/>
      </w:rPr>
    </w:lvl>
    <w:lvl w:ilvl="1" w:tplc="CDF0199A" w:tentative="1">
      <w:start w:val="1"/>
      <w:numFmt w:val="lowerLetter"/>
      <w:lvlText w:val="%2."/>
      <w:lvlJc w:val="left"/>
      <w:pPr>
        <w:ind w:left="1440" w:hanging="360"/>
      </w:pPr>
    </w:lvl>
    <w:lvl w:ilvl="2" w:tplc="67FEDF12" w:tentative="1">
      <w:start w:val="1"/>
      <w:numFmt w:val="lowerRoman"/>
      <w:lvlText w:val="%3."/>
      <w:lvlJc w:val="right"/>
      <w:pPr>
        <w:ind w:left="2160" w:hanging="180"/>
      </w:pPr>
    </w:lvl>
    <w:lvl w:ilvl="3" w:tplc="50ECD2D8" w:tentative="1">
      <w:start w:val="1"/>
      <w:numFmt w:val="decimal"/>
      <w:lvlText w:val="%4."/>
      <w:lvlJc w:val="left"/>
      <w:pPr>
        <w:ind w:left="2880" w:hanging="360"/>
      </w:pPr>
    </w:lvl>
    <w:lvl w:ilvl="4" w:tplc="51D264C2" w:tentative="1">
      <w:start w:val="1"/>
      <w:numFmt w:val="lowerLetter"/>
      <w:lvlText w:val="%5."/>
      <w:lvlJc w:val="left"/>
      <w:pPr>
        <w:ind w:left="3600" w:hanging="360"/>
      </w:pPr>
    </w:lvl>
    <w:lvl w:ilvl="5" w:tplc="E5CC50F2" w:tentative="1">
      <w:start w:val="1"/>
      <w:numFmt w:val="lowerRoman"/>
      <w:lvlText w:val="%6."/>
      <w:lvlJc w:val="right"/>
      <w:pPr>
        <w:ind w:left="4320" w:hanging="180"/>
      </w:pPr>
    </w:lvl>
    <w:lvl w:ilvl="6" w:tplc="E8D6F3C6" w:tentative="1">
      <w:start w:val="1"/>
      <w:numFmt w:val="decimal"/>
      <w:lvlText w:val="%7."/>
      <w:lvlJc w:val="left"/>
      <w:pPr>
        <w:ind w:left="5040" w:hanging="360"/>
      </w:pPr>
    </w:lvl>
    <w:lvl w:ilvl="7" w:tplc="85D4A7BA" w:tentative="1">
      <w:start w:val="1"/>
      <w:numFmt w:val="lowerLetter"/>
      <w:lvlText w:val="%8."/>
      <w:lvlJc w:val="left"/>
      <w:pPr>
        <w:ind w:left="5760" w:hanging="360"/>
      </w:pPr>
    </w:lvl>
    <w:lvl w:ilvl="8" w:tplc="1B308784" w:tentative="1">
      <w:start w:val="1"/>
      <w:numFmt w:val="lowerRoman"/>
      <w:lvlText w:val="%9."/>
      <w:lvlJc w:val="right"/>
      <w:pPr>
        <w:ind w:left="6480" w:hanging="180"/>
      </w:pPr>
    </w:lvl>
  </w:abstractNum>
  <w:abstractNum w:abstractNumId="36" w15:restartNumberingAfterBreak="0">
    <w:nsid w:val="6E8C5001"/>
    <w:multiLevelType w:val="hybridMultilevel"/>
    <w:tmpl w:val="D9B6C0B6"/>
    <w:lvl w:ilvl="0" w:tplc="4BA6A972">
      <w:start w:val="1"/>
      <w:numFmt w:val="lowerLetter"/>
      <w:lvlText w:val="%1."/>
      <w:lvlJc w:val="left"/>
      <w:pPr>
        <w:ind w:left="1500" w:hanging="360"/>
      </w:pPr>
    </w:lvl>
    <w:lvl w:ilvl="1" w:tplc="14820ECA" w:tentative="1">
      <w:start w:val="1"/>
      <w:numFmt w:val="lowerLetter"/>
      <w:lvlText w:val="%2."/>
      <w:lvlJc w:val="left"/>
      <w:pPr>
        <w:ind w:left="2220" w:hanging="360"/>
      </w:pPr>
    </w:lvl>
    <w:lvl w:ilvl="2" w:tplc="9D101E66" w:tentative="1">
      <w:start w:val="1"/>
      <w:numFmt w:val="lowerRoman"/>
      <w:lvlText w:val="%3."/>
      <w:lvlJc w:val="right"/>
      <w:pPr>
        <w:ind w:left="2940" w:hanging="180"/>
      </w:pPr>
    </w:lvl>
    <w:lvl w:ilvl="3" w:tplc="A4D28B88" w:tentative="1">
      <w:start w:val="1"/>
      <w:numFmt w:val="decimal"/>
      <w:lvlText w:val="%4."/>
      <w:lvlJc w:val="left"/>
      <w:pPr>
        <w:ind w:left="3660" w:hanging="360"/>
      </w:pPr>
    </w:lvl>
    <w:lvl w:ilvl="4" w:tplc="8640CE46" w:tentative="1">
      <w:start w:val="1"/>
      <w:numFmt w:val="lowerLetter"/>
      <w:lvlText w:val="%5."/>
      <w:lvlJc w:val="left"/>
      <w:pPr>
        <w:ind w:left="4380" w:hanging="360"/>
      </w:pPr>
    </w:lvl>
    <w:lvl w:ilvl="5" w:tplc="E676D74E" w:tentative="1">
      <w:start w:val="1"/>
      <w:numFmt w:val="lowerRoman"/>
      <w:lvlText w:val="%6."/>
      <w:lvlJc w:val="right"/>
      <w:pPr>
        <w:ind w:left="5100" w:hanging="180"/>
      </w:pPr>
    </w:lvl>
    <w:lvl w:ilvl="6" w:tplc="88F223C2" w:tentative="1">
      <w:start w:val="1"/>
      <w:numFmt w:val="decimal"/>
      <w:lvlText w:val="%7."/>
      <w:lvlJc w:val="left"/>
      <w:pPr>
        <w:ind w:left="5820" w:hanging="360"/>
      </w:pPr>
    </w:lvl>
    <w:lvl w:ilvl="7" w:tplc="25965BAE" w:tentative="1">
      <w:start w:val="1"/>
      <w:numFmt w:val="lowerLetter"/>
      <w:lvlText w:val="%8."/>
      <w:lvlJc w:val="left"/>
      <w:pPr>
        <w:ind w:left="6540" w:hanging="360"/>
      </w:pPr>
    </w:lvl>
    <w:lvl w:ilvl="8" w:tplc="B570F8C4" w:tentative="1">
      <w:start w:val="1"/>
      <w:numFmt w:val="lowerRoman"/>
      <w:lvlText w:val="%9."/>
      <w:lvlJc w:val="right"/>
      <w:pPr>
        <w:ind w:left="7260" w:hanging="180"/>
      </w:pPr>
    </w:lvl>
  </w:abstractNum>
  <w:abstractNum w:abstractNumId="37" w15:restartNumberingAfterBreak="0">
    <w:nsid w:val="74070411"/>
    <w:multiLevelType w:val="hybridMultilevel"/>
    <w:tmpl w:val="23F00788"/>
    <w:lvl w:ilvl="0" w:tplc="1C7C3120">
      <w:start w:val="1"/>
      <w:numFmt w:val="decimal"/>
      <w:lvlText w:val="(%1)"/>
      <w:lvlJc w:val="left"/>
      <w:pPr>
        <w:ind w:left="720" w:hanging="360"/>
      </w:pPr>
      <w:rPr>
        <w:rFonts w:hint="default"/>
      </w:rPr>
    </w:lvl>
    <w:lvl w:ilvl="1" w:tplc="24B23F14" w:tentative="1">
      <w:start w:val="1"/>
      <w:numFmt w:val="lowerLetter"/>
      <w:lvlText w:val="%2."/>
      <w:lvlJc w:val="left"/>
      <w:pPr>
        <w:ind w:left="1440" w:hanging="360"/>
      </w:pPr>
    </w:lvl>
    <w:lvl w:ilvl="2" w:tplc="6F56904E" w:tentative="1">
      <w:start w:val="1"/>
      <w:numFmt w:val="lowerRoman"/>
      <w:lvlText w:val="%3."/>
      <w:lvlJc w:val="right"/>
      <w:pPr>
        <w:ind w:left="2160" w:hanging="180"/>
      </w:pPr>
    </w:lvl>
    <w:lvl w:ilvl="3" w:tplc="71D0B360" w:tentative="1">
      <w:start w:val="1"/>
      <w:numFmt w:val="decimal"/>
      <w:lvlText w:val="%4."/>
      <w:lvlJc w:val="left"/>
      <w:pPr>
        <w:ind w:left="2880" w:hanging="360"/>
      </w:pPr>
    </w:lvl>
    <w:lvl w:ilvl="4" w:tplc="ECE4AD0E" w:tentative="1">
      <w:start w:val="1"/>
      <w:numFmt w:val="lowerLetter"/>
      <w:lvlText w:val="%5."/>
      <w:lvlJc w:val="left"/>
      <w:pPr>
        <w:ind w:left="3600" w:hanging="360"/>
      </w:pPr>
    </w:lvl>
    <w:lvl w:ilvl="5" w:tplc="83FE3E1E" w:tentative="1">
      <w:start w:val="1"/>
      <w:numFmt w:val="lowerRoman"/>
      <w:lvlText w:val="%6."/>
      <w:lvlJc w:val="right"/>
      <w:pPr>
        <w:ind w:left="4320" w:hanging="180"/>
      </w:pPr>
    </w:lvl>
    <w:lvl w:ilvl="6" w:tplc="4F6087C6" w:tentative="1">
      <w:start w:val="1"/>
      <w:numFmt w:val="decimal"/>
      <w:lvlText w:val="%7."/>
      <w:lvlJc w:val="left"/>
      <w:pPr>
        <w:ind w:left="5040" w:hanging="360"/>
      </w:pPr>
    </w:lvl>
    <w:lvl w:ilvl="7" w:tplc="1CBEE65A" w:tentative="1">
      <w:start w:val="1"/>
      <w:numFmt w:val="lowerLetter"/>
      <w:lvlText w:val="%8."/>
      <w:lvlJc w:val="left"/>
      <w:pPr>
        <w:ind w:left="5760" w:hanging="360"/>
      </w:pPr>
    </w:lvl>
    <w:lvl w:ilvl="8" w:tplc="9D600D60" w:tentative="1">
      <w:start w:val="1"/>
      <w:numFmt w:val="lowerRoman"/>
      <w:lvlText w:val="%9."/>
      <w:lvlJc w:val="right"/>
      <w:pPr>
        <w:ind w:left="6480" w:hanging="180"/>
      </w:pPr>
    </w:lvl>
  </w:abstractNum>
  <w:abstractNum w:abstractNumId="38" w15:restartNumberingAfterBreak="0">
    <w:nsid w:val="778C758B"/>
    <w:multiLevelType w:val="hybridMultilevel"/>
    <w:tmpl w:val="CDB2B3E6"/>
    <w:lvl w:ilvl="0" w:tplc="A85EC958">
      <w:start w:val="1"/>
      <w:numFmt w:val="bullet"/>
      <w:lvlText w:val=""/>
      <w:lvlJc w:val="left"/>
      <w:pPr>
        <w:ind w:left="720" w:hanging="360"/>
      </w:pPr>
      <w:rPr>
        <w:rFonts w:ascii="Symbol" w:hAnsi="Symbol" w:hint="default"/>
      </w:rPr>
    </w:lvl>
    <w:lvl w:ilvl="1" w:tplc="E2928420">
      <w:start w:val="1"/>
      <w:numFmt w:val="bullet"/>
      <w:lvlText w:val="o"/>
      <w:lvlJc w:val="left"/>
      <w:pPr>
        <w:ind w:left="1440" w:hanging="360"/>
      </w:pPr>
      <w:rPr>
        <w:rFonts w:ascii="Courier New" w:hAnsi="Courier New" w:cs="Courier New" w:hint="default"/>
      </w:rPr>
    </w:lvl>
    <w:lvl w:ilvl="2" w:tplc="62CA5000">
      <w:start w:val="1"/>
      <w:numFmt w:val="bullet"/>
      <w:lvlText w:val=""/>
      <w:lvlJc w:val="left"/>
      <w:pPr>
        <w:ind w:left="2160" w:hanging="360"/>
      </w:pPr>
      <w:rPr>
        <w:rFonts w:ascii="Wingdings" w:hAnsi="Wingdings" w:hint="default"/>
      </w:rPr>
    </w:lvl>
    <w:lvl w:ilvl="3" w:tplc="64EE74F4" w:tentative="1">
      <w:start w:val="1"/>
      <w:numFmt w:val="bullet"/>
      <w:lvlText w:val=""/>
      <w:lvlJc w:val="left"/>
      <w:pPr>
        <w:ind w:left="2880" w:hanging="360"/>
      </w:pPr>
      <w:rPr>
        <w:rFonts w:ascii="Symbol" w:hAnsi="Symbol" w:hint="default"/>
      </w:rPr>
    </w:lvl>
    <w:lvl w:ilvl="4" w:tplc="41F48052" w:tentative="1">
      <w:start w:val="1"/>
      <w:numFmt w:val="bullet"/>
      <w:lvlText w:val="o"/>
      <w:lvlJc w:val="left"/>
      <w:pPr>
        <w:ind w:left="3600" w:hanging="360"/>
      </w:pPr>
      <w:rPr>
        <w:rFonts w:ascii="Courier New" w:hAnsi="Courier New" w:cs="Courier New" w:hint="default"/>
      </w:rPr>
    </w:lvl>
    <w:lvl w:ilvl="5" w:tplc="5ABC615E" w:tentative="1">
      <w:start w:val="1"/>
      <w:numFmt w:val="bullet"/>
      <w:lvlText w:val=""/>
      <w:lvlJc w:val="left"/>
      <w:pPr>
        <w:ind w:left="4320" w:hanging="360"/>
      </w:pPr>
      <w:rPr>
        <w:rFonts w:ascii="Wingdings" w:hAnsi="Wingdings" w:hint="default"/>
      </w:rPr>
    </w:lvl>
    <w:lvl w:ilvl="6" w:tplc="E9BC925C" w:tentative="1">
      <w:start w:val="1"/>
      <w:numFmt w:val="bullet"/>
      <w:lvlText w:val=""/>
      <w:lvlJc w:val="left"/>
      <w:pPr>
        <w:ind w:left="5040" w:hanging="360"/>
      </w:pPr>
      <w:rPr>
        <w:rFonts w:ascii="Symbol" w:hAnsi="Symbol" w:hint="default"/>
      </w:rPr>
    </w:lvl>
    <w:lvl w:ilvl="7" w:tplc="78586E96" w:tentative="1">
      <w:start w:val="1"/>
      <w:numFmt w:val="bullet"/>
      <w:lvlText w:val="o"/>
      <w:lvlJc w:val="left"/>
      <w:pPr>
        <w:ind w:left="5760" w:hanging="360"/>
      </w:pPr>
      <w:rPr>
        <w:rFonts w:ascii="Courier New" w:hAnsi="Courier New" w:cs="Courier New" w:hint="default"/>
      </w:rPr>
    </w:lvl>
    <w:lvl w:ilvl="8" w:tplc="0D40B7C0" w:tentative="1">
      <w:start w:val="1"/>
      <w:numFmt w:val="bullet"/>
      <w:lvlText w:val=""/>
      <w:lvlJc w:val="left"/>
      <w:pPr>
        <w:ind w:left="6480" w:hanging="360"/>
      </w:pPr>
      <w:rPr>
        <w:rFonts w:ascii="Wingdings" w:hAnsi="Wingdings" w:hint="default"/>
      </w:rPr>
    </w:lvl>
  </w:abstractNum>
  <w:abstractNum w:abstractNumId="39" w15:restartNumberingAfterBreak="0">
    <w:nsid w:val="7FB63D99"/>
    <w:multiLevelType w:val="hybridMultilevel"/>
    <w:tmpl w:val="0D1E9752"/>
    <w:lvl w:ilvl="0" w:tplc="6DD28D4E">
      <w:start w:val="1"/>
      <w:numFmt w:val="decimal"/>
      <w:lvlText w:val="(%1)"/>
      <w:lvlJc w:val="left"/>
      <w:pPr>
        <w:ind w:left="720" w:hanging="360"/>
      </w:pPr>
      <w:rPr>
        <w:rFonts w:hint="default"/>
      </w:rPr>
    </w:lvl>
    <w:lvl w:ilvl="1" w:tplc="54BAC83C">
      <w:start w:val="1"/>
      <w:numFmt w:val="lowerLetter"/>
      <w:lvlText w:val="%2."/>
      <w:lvlJc w:val="left"/>
      <w:pPr>
        <w:ind w:left="1440" w:hanging="360"/>
      </w:pPr>
      <w:rPr>
        <w:rFonts w:hint="default"/>
      </w:rPr>
    </w:lvl>
    <w:lvl w:ilvl="2" w:tplc="1960BB3A">
      <w:start w:val="1"/>
      <w:numFmt w:val="lowerRoman"/>
      <w:lvlText w:val="%3."/>
      <w:lvlJc w:val="right"/>
      <w:pPr>
        <w:ind w:left="2160" w:hanging="180"/>
      </w:pPr>
    </w:lvl>
    <w:lvl w:ilvl="3" w:tplc="45FE78B0" w:tentative="1">
      <w:start w:val="1"/>
      <w:numFmt w:val="decimal"/>
      <w:lvlText w:val="%4."/>
      <w:lvlJc w:val="left"/>
      <w:pPr>
        <w:ind w:left="2880" w:hanging="360"/>
      </w:pPr>
    </w:lvl>
    <w:lvl w:ilvl="4" w:tplc="9CB2D050" w:tentative="1">
      <w:start w:val="1"/>
      <w:numFmt w:val="lowerLetter"/>
      <w:lvlText w:val="%5."/>
      <w:lvlJc w:val="left"/>
      <w:pPr>
        <w:ind w:left="3600" w:hanging="360"/>
      </w:pPr>
    </w:lvl>
    <w:lvl w:ilvl="5" w:tplc="4106F718" w:tentative="1">
      <w:start w:val="1"/>
      <w:numFmt w:val="lowerRoman"/>
      <w:lvlText w:val="%6."/>
      <w:lvlJc w:val="right"/>
      <w:pPr>
        <w:ind w:left="4320" w:hanging="180"/>
      </w:pPr>
    </w:lvl>
    <w:lvl w:ilvl="6" w:tplc="0B4CBF16" w:tentative="1">
      <w:start w:val="1"/>
      <w:numFmt w:val="decimal"/>
      <w:lvlText w:val="%7."/>
      <w:lvlJc w:val="left"/>
      <w:pPr>
        <w:ind w:left="5040" w:hanging="360"/>
      </w:pPr>
    </w:lvl>
    <w:lvl w:ilvl="7" w:tplc="24BA571E" w:tentative="1">
      <w:start w:val="1"/>
      <w:numFmt w:val="lowerLetter"/>
      <w:lvlText w:val="%8."/>
      <w:lvlJc w:val="left"/>
      <w:pPr>
        <w:ind w:left="5760" w:hanging="360"/>
      </w:pPr>
    </w:lvl>
    <w:lvl w:ilvl="8" w:tplc="751AE29E" w:tentative="1">
      <w:start w:val="1"/>
      <w:numFmt w:val="lowerRoman"/>
      <w:lvlText w:val="%9."/>
      <w:lvlJc w:val="right"/>
      <w:pPr>
        <w:ind w:left="6480" w:hanging="180"/>
      </w:pPr>
    </w:lvl>
  </w:abstractNum>
  <w:num w:numId="1" w16cid:durableId="1293440227">
    <w:abstractNumId w:val="24"/>
  </w:num>
  <w:num w:numId="2" w16cid:durableId="126624870">
    <w:abstractNumId w:val="21"/>
  </w:num>
  <w:num w:numId="3" w16cid:durableId="1592548714">
    <w:abstractNumId w:val="33"/>
  </w:num>
  <w:num w:numId="4" w16cid:durableId="13119767">
    <w:abstractNumId w:val="31"/>
  </w:num>
  <w:num w:numId="5" w16cid:durableId="1990549052">
    <w:abstractNumId w:val="38"/>
  </w:num>
  <w:num w:numId="6" w16cid:durableId="1341198994">
    <w:abstractNumId w:val="7"/>
  </w:num>
  <w:num w:numId="7" w16cid:durableId="2144039330">
    <w:abstractNumId w:val="14"/>
  </w:num>
  <w:num w:numId="8" w16cid:durableId="1568611033">
    <w:abstractNumId w:val="15"/>
  </w:num>
  <w:num w:numId="9" w16cid:durableId="1138107910">
    <w:abstractNumId w:val="28"/>
  </w:num>
  <w:num w:numId="10" w16cid:durableId="619412648">
    <w:abstractNumId w:val="3"/>
  </w:num>
  <w:num w:numId="11" w16cid:durableId="23287692">
    <w:abstractNumId w:val="22"/>
  </w:num>
  <w:num w:numId="12" w16cid:durableId="583805688">
    <w:abstractNumId w:val="1"/>
  </w:num>
  <w:num w:numId="13" w16cid:durableId="2104759719">
    <w:abstractNumId w:val="20"/>
  </w:num>
  <w:num w:numId="14" w16cid:durableId="839468009">
    <w:abstractNumId w:val="12"/>
  </w:num>
  <w:num w:numId="15" w16cid:durableId="1345401209">
    <w:abstractNumId w:val="32"/>
  </w:num>
  <w:num w:numId="16" w16cid:durableId="1021780607">
    <w:abstractNumId w:val="39"/>
  </w:num>
  <w:num w:numId="17" w16cid:durableId="324208850">
    <w:abstractNumId w:val="37"/>
  </w:num>
  <w:num w:numId="18" w16cid:durableId="94715524">
    <w:abstractNumId w:val="16"/>
  </w:num>
  <w:num w:numId="19" w16cid:durableId="1328632002">
    <w:abstractNumId w:val="0"/>
  </w:num>
  <w:num w:numId="20" w16cid:durableId="242302290">
    <w:abstractNumId w:val="29"/>
  </w:num>
  <w:num w:numId="21" w16cid:durableId="1927301716">
    <w:abstractNumId w:val="30"/>
  </w:num>
  <w:num w:numId="22" w16cid:durableId="61222905">
    <w:abstractNumId w:val="8"/>
  </w:num>
  <w:num w:numId="23" w16cid:durableId="1862353994">
    <w:abstractNumId w:val="10"/>
  </w:num>
  <w:num w:numId="24" w16cid:durableId="109008356">
    <w:abstractNumId w:val="35"/>
  </w:num>
  <w:num w:numId="25" w16cid:durableId="1810854861">
    <w:abstractNumId w:val="6"/>
  </w:num>
  <w:num w:numId="26" w16cid:durableId="618226381">
    <w:abstractNumId w:val="11"/>
  </w:num>
  <w:num w:numId="27" w16cid:durableId="2050376367">
    <w:abstractNumId w:val="36"/>
  </w:num>
  <w:num w:numId="28" w16cid:durableId="1025449004">
    <w:abstractNumId w:val="2"/>
  </w:num>
  <w:num w:numId="29" w16cid:durableId="743913109">
    <w:abstractNumId w:val="17"/>
  </w:num>
  <w:num w:numId="30" w16cid:durableId="1371342905">
    <w:abstractNumId w:val="9"/>
  </w:num>
  <w:num w:numId="31" w16cid:durableId="996035704">
    <w:abstractNumId w:val="34"/>
  </w:num>
  <w:num w:numId="32" w16cid:durableId="1386635955">
    <w:abstractNumId w:val="5"/>
  </w:num>
  <w:num w:numId="33" w16cid:durableId="2117364304">
    <w:abstractNumId w:val="27"/>
  </w:num>
  <w:num w:numId="34" w16cid:durableId="1390156646">
    <w:abstractNumId w:val="18"/>
  </w:num>
  <w:num w:numId="35" w16cid:durableId="975913846">
    <w:abstractNumId w:val="19"/>
  </w:num>
  <w:num w:numId="36" w16cid:durableId="1581521356">
    <w:abstractNumId w:val="26"/>
  </w:num>
  <w:num w:numId="37" w16cid:durableId="1776945495">
    <w:abstractNumId w:val="4"/>
  </w:num>
  <w:num w:numId="38" w16cid:durableId="1028291608">
    <w:abstractNumId w:val="25"/>
  </w:num>
  <w:num w:numId="39" w16cid:durableId="563181015">
    <w:abstractNumId w:val="23"/>
  </w:num>
  <w:num w:numId="40" w16cid:durableId="19560577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SyMDI2MDU1NTEzszBQ0lEKTi0uzszPAykwrgUAeGCs3ywAAAA="/>
  </w:docVars>
  <w:rsids>
    <w:rsidRoot w:val="00D23BB7"/>
    <w:rsid w:val="00014261"/>
    <w:rsid w:val="00020024"/>
    <w:rsid w:val="00022864"/>
    <w:rsid w:val="000366F6"/>
    <w:rsid w:val="00062946"/>
    <w:rsid w:val="0006600C"/>
    <w:rsid w:val="00075A86"/>
    <w:rsid w:val="00082D5E"/>
    <w:rsid w:val="000955D7"/>
    <w:rsid w:val="000959D8"/>
    <w:rsid w:val="000D13EE"/>
    <w:rsid w:val="000E07B7"/>
    <w:rsid w:val="00101B69"/>
    <w:rsid w:val="00106428"/>
    <w:rsid w:val="00125FE3"/>
    <w:rsid w:val="00137640"/>
    <w:rsid w:val="00137750"/>
    <w:rsid w:val="00155CA9"/>
    <w:rsid w:val="0018085F"/>
    <w:rsid w:val="001A26CB"/>
    <w:rsid w:val="001B46CD"/>
    <w:rsid w:val="001D5308"/>
    <w:rsid w:val="001E59C7"/>
    <w:rsid w:val="0022229E"/>
    <w:rsid w:val="002328E5"/>
    <w:rsid w:val="00233A7F"/>
    <w:rsid w:val="00233C12"/>
    <w:rsid w:val="00236019"/>
    <w:rsid w:val="0025289D"/>
    <w:rsid w:val="00266215"/>
    <w:rsid w:val="00267604"/>
    <w:rsid w:val="002716E4"/>
    <w:rsid w:val="00274373"/>
    <w:rsid w:val="00294C28"/>
    <w:rsid w:val="002963B2"/>
    <w:rsid w:val="002A3520"/>
    <w:rsid w:val="002A7486"/>
    <w:rsid w:val="002B0869"/>
    <w:rsid w:val="002B5497"/>
    <w:rsid w:val="00307B28"/>
    <w:rsid w:val="0034056D"/>
    <w:rsid w:val="00342BE0"/>
    <w:rsid w:val="00372C8B"/>
    <w:rsid w:val="003971A4"/>
    <w:rsid w:val="003E3E06"/>
    <w:rsid w:val="003E7D90"/>
    <w:rsid w:val="00405457"/>
    <w:rsid w:val="0041423D"/>
    <w:rsid w:val="00433F57"/>
    <w:rsid w:val="00476985"/>
    <w:rsid w:val="00495115"/>
    <w:rsid w:val="004B221C"/>
    <w:rsid w:val="004B560A"/>
    <w:rsid w:val="004B7A59"/>
    <w:rsid w:val="004C08FD"/>
    <w:rsid w:val="004C0FD0"/>
    <w:rsid w:val="004D7B28"/>
    <w:rsid w:val="0052521D"/>
    <w:rsid w:val="00536F8C"/>
    <w:rsid w:val="005911D5"/>
    <w:rsid w:val="005C6AEF"/>
    <w:rsid w:val="005D6D1F"/>
    <w:rsid w:val="005F2CD2"/>
    <w:rsid w:val="005F456F"/>
    <w:rsid w:val="00613859"/>
    <w:rsid w:val="00624857"/>
    <w:rsid w:val="0062794E"/>
    <w:rsid w:val="006310F7"/>
    <w:rsid w:val="0063740B"/>
    <w:rsid w:val="0064348B"/>
    <w:rsid w:val="006512CF"/>
    <w:rsid w:val="00651E27"/>
    <w:rsid w:val="006776E2"/>
    <w:rsid w:val="00680EF7"/>
    <w:rsid w:val="00687E62"/>
    <w:rsid w:val="006A4BD9"/>
    <w:rsid w:val="006B4BB7"/>
    <w:rsid w:val="006D72C7"/>
    <w:rsid w:val="006F5601"/>
    <w:rsid w:val="00710F7A"/>
    <w:rsid w:val="00731DB6"/>
    <w:rsid w:val="00741542"/>
    <w:rsid w:val="00745356"/>
    <w:rsid w:val="0074759C"/>
    <w:rsid w:val="00754F38"/>
    <w:rsid w:val="00761DA2"/>
    <w:rsid w:val="00773DF8"/>
    <w:rsid w:val="00787C3D"/>
    <w:rsid w:val="007A0274"/>
    <w:rsid w:val="007A14E6"/>
    <w:rsid w:val="007B7C36"/>
    <w:rsid w:val="007C041F"/>
    <w:rsid w:val="00800498"/>
    <w:rsid w:val="0081057D"/>
    <w:rsid w:val="00811CDC"/>
    <w:rsid w:val="00826160"/>
    <w:rsid w:val="00891C38"/>
    <w:rsid w:val="00897C4F"/>
    <w:rsid w:val="008A6F37"/>
    <w:rsid w:val="008B0CFA"/>
    <w:rsid w:val="008B3C2F"/>
    <w:rsid w:val="008B559A"/>
    <w:rsid w:val="008B5B64"/>
    <w:rsid w:val="008E5CAB"/>
    <w:rsid w:val="008F4FDC"/>
    <w:rsid w:val="009036CF"/>
    <w:rsid w:val="00914A54"/>
    <w:rsid w:val="009304BE"/>
    <w:rsid w:val="00955AB5"/>
    <w:rsid w:val="00985972"/>
    <w:rsid w:val="009B6D54"/>
    <w:rsid w:val="009C2F4A"/>
    <w:rsid w:val="00A14FB1"/>
    <w:rsid w:val="00A1798F"/>
    <w:rsid w:val="00A50733"/>
    <w:rsid w:val="00A566BD"/>
    <w:rsid w:val="00A76551"/>
    <w:rsid w:val="00A775B8"/>
    <w:rsid w:val="00A80837"/>
    <w:rsid w:val="00A9302F"/>
    <w:rsid w:val="00B1571A"/>
    <w:rsid w:val="00B36E5D"/>
    <w:rsid w:val="00B83C47"/>
    <w:rsid w:val="00B8668F"/>
    <w:rsid w:val="00BA502F"/>
    <w:rsid w:val="00BA7565"/>
    <w:rsid w:val="00BC65DE"/>
    <w:rsid w:val="00BD36B5"/>
    <w:rsid w:val="00BE4710"/>
    <w:rsid w:val="00BE4B99"/>
    <w:rsid w:val="00BF1786"/>
    <w:rsid w:val="00BF367B"/>
    <w:rsid w:val="00C020E4"/>
    <w:rsid w:val="00C06432"/>
    <w:rsid w:val="00C17845"/>
    <w:rsid w:val="00C31B9A"/>
    <w:rsid w:val="00C70A7F"/>
    <w:rsid w:val="00C70C17"/>
    <w:rsid w:val="00C83C50"/>
    <w:rsid w:val="00CA30C6"/>
    <w:rsid w:val="00CB2CB6"/>
    <w:rsid w:val="00CB2D6F"/>
    <w:rsid w:val="00CC57AB"/>
    <w:rsid w:val="00CC7674"/>
    <w:rsid w:val="00CD7A2A"/>
    <w:rsid w:val="00CE0D15"/>
    <w:rsid w:val="00CF1751"/>
    <w:rsid w:val="00D1099D"/>
    <w:rsid w:val="00D23BB7"/>
    <w:rsid w:val="00D24C85"/>
    <w:rsid w:val="00D429B6"/>
    <w:rsid w:val="00D60D54"/>
    <w:rsid w:val="00D71817"/>
    <w:rsid w:val="00D80500"/>
    <w:rsid w:val="00D868BB"/>
    <w:rsid w:val="00D94797"/>
    <w:rsid w:val="00E31EB9"/>
    <w:rsid w:val="00E9275F"/>
    <w:rsid w:val="00ED067F"/>
    <w:rsid w:val="00F653D4"/>
    <w:rsid w:val="00F86752"/>
    <w:rsid w:val="00FA7008"/>
    <w:rsid w:val="00FB1227"/>
    <w:rsid w:val="00FF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7AC4"/>
  <w15:chartTrackingRefBased/>
  <w15:docId w15:val="{0E8A8E66-2F3F-4845-A741-6837EABA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CB6"/>
    <w:pPr>
      <w:spacing w:before="240" w:after="240" w:line="240" w:lineRule="auto"/>
    </w:pPr>
  </w:style>
  <w:style w:type="paragraph" w:styleId="Heading1">
    <w:name w:val="heading 1"/>
    <w:basedOn w:val="Normal"/>
    <w:next w:val="Normal"/>
    <w:link w:val="Heading1Char"/>
    <w:uiPriority w:val="9"/>
    <w:qFormat/>
    <w:rsid w:val="00CB2CB6"/>
    <w:pPr>
      <w:keepNext/>
      <w:keepLines/>
      <w:spacing w:before="0" w:after="0"/>
      <w:outlineLvl w:val="0"/>
    </w:pPr>
    <w:rPr>
      <w:rFonts w:asciiTheme="majorHAnsi" w:eastAsiaTheme="majorEastAsia" w:hAnsiTheme="majorHAnsi" w:cstheme="majorBidi"/>
      <w:color w:val="000000" w:themeColor="text1"/>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D23BB7"/>
    <w:pPr>
      <w:ind w:left="720"/>
      <w:contextualSpacing/>
    </w:pPr>
  </w:style>
  <w:style w:type="character" w:styleId="LineNumber">
    <w:name w:val="line number"/>
    <w:basedOn w:val="DefaultParagraphFont"/>
    <w:uiPriority w:val="99"/>
    <w:semiHidden/>
    <w:unhideWhenUsed/>
    <w:rsid w:val="00082D5E"/>
  </w:style>
  <w:style w:type="paragraph" w:styleId="Header">
    <w:name w:val="header"/>
    <w:basedOn w:val="Normal"/>
    <w:link w:val="HeaderChar"/>
    <w:uiPriority w:val="99"/>
    <w:unhideWhenUsed/>
    <w:rsid w:val="004B7A59"/>
    <w:pPr>
      <w:tabs>
        <w:tab w:val="center" w:pos="4680"/>
        <w:tab w:val="right" w:pos="9360"/>
      </w:tabs>
      <w:spacing w:after="0"/>
    </w:pPr>
  </w:style>
  <w:style w:type="character" w:customStyle="1" w:styleId="HeaderChar">
    <w:name w:val="Header Char"/>
    <w:basedOn w:val="DefaultParagraphFont"/>
    <w:link w:val="Header"/>
    <w:uiPriority w:val="99"/>
    <w:rsid w:val="004B7A59"/>
  </w:style>
  <w:style w:type="paragraph" w:styleId="Footer">
    <w:name w:val="footer"/>
    <w:basedOn w:val="Normal"/>
    <w:link w:val="FooterChar"/>
    <w:uiPriority w:val="99"/>
    <w:unhideWhenUsed/>
    <w:qFormat/>
    <w:rsid w:val="00CB2CB6"/>
    <w:pPr>
      <w:tabs>
        <w:tab w:val="center" w:pos="4680"/>
        <w:tab w:val="right" w:pos="9360"/>
      </w:tabs>
      <w:spacing w:after="0"/>
    </w:pPr>
    <w:rPr>
      <w:rFonts w:ascii="Arial" w:hAnsi="Arial"/>
      <w:b/>
      <w:color w:val="000000" w:themeColor="text1"/>
      <w:sz w:val="24"/>
    </w:rPr>
  </w:style>
  <w:style w:type="character" w:customStyle="1" w:styleId="FooterChar">
    <w:name w:val="Footer Char"/>
    <w:basedOn w:val="DefaultParagraphFont"/>
    <w:link w:val="Footer"/>
    <w:uiPriority w:val="99"/>
    <w:rsid w:val="00CB2CB6"/>
    <w:rPr>
      <w:rFonts w:ascii="Arial" w:hAnsi="Arial"/>
      <w:b/>
      <w:color w:val="000000" w:themeColor="text1"/>
      <w:sz w:val="24"/>
    </w:rPr>
  </w:style>
  <w:style w:type="paragraph" w:styleId="FootnoteText">
    <w:name w:val="footnote text"/>
    <w:basedOn w:val="Normal"/>
    <w:link w:val="FootnoteTextChar"/>
    <w:uiPriority w:val="99"/>
    <w:semiHidden/>
    <w:unhideWhenUsed/>
    <w:rsid w:val="00433F57"/>
    <w:pPr>
      <w:spacing w:after="0"/>
    </w:pPr>
    <w:rPr>
      <w:sz w:val="20"/>
      <w:szCs w:val="20"/>
    </w:rPr>
  </w:style>
  <w:style w:type="character" w:customStyle="1" w:styleId="FootnoteTextChar">
    <w:name w:val="Footnote Text Char"/>
    <w:basedOn w:val="DefaultParagraphFont"/>
    <w:link w:val="FootnoteText"/>
    <w:uiPriority w:val="99"/>
    <w:semiHidden/>
    <w:rsid w:val="00433F57"/>
    <w:rPr>
      <w:sz w:val="20"/>
      <w:szCs w:val="20"/>
    </w:rPr>
  </w:style>
  <w:style w:type="character" w:styleId="FootnoteReference">
    <w:name w:val="footnote reference"/>
    <w:basedOn w:val="DefaultParagraphFont"/>
    <w:uiPriority w:val="99"/>
    <w:semiHidden/>
    <w:unhideWhenUsed/>
    <w:rsid w:val="00433F57"/>
    <w:rPr>
      <w:vertAlign w:val="superscript"/>
    </w:rPr>
  </w:style>
  <w:style w:type="paragraph" w:styleId="Revision">
    <w:name w:val="Revision"/>
    <w:hidden/>
    <w:uiPriority w:val="99"/>
    <w:semiHidden/>
    <w:rsid w:val="001A26CB"/>
    <w:pPr>
      <w:spacing w:after="0" w:line="240" w:lineRule="auto"/>
    </w:pPr>
  </w:style>
  <w:style w:type="character" w:styleId="CommentReference">
    <w:name w:val="annotation reference"/>
    <w:basedOn w:val="DefaultParagraphFont"/>
    <w:uiPriority w:val="99"/>
    <w:unhideWhenUsed/>
    <w:rsid w:val="00D71817"/>
    <w:rPr>
      <w:sz w:val="16"/>
      <w:szCs w:val="16"/>
    </w:rPr>
  </w:style>
  <w:style w:type="paragraph" w:styleId="CommentText">
    <w:name w:val="annotation text"/>
    <w:basedOn w:val="Normal"/>
    <w:link w:val="CommentTextChar"/>
    <w:uiPriority w:val="99"/>
    <w:unhideWhenUsed/>
    <w:rsid w:val="00D71817"/>
    <w:rPr>
      <w:sz w:val="20"/>
      <w:szCs w:val="20"/>
    </w:rPr>
  </w:style>
  <w:style w:type="character" w:customStyle="1" w:styleId="CommentTextChar">
    <w:name w:val="Comment Text Char"/>
    <w:basedOn w:val="DefaultParagraphFont"/>
    <w:link w:val="CommentText"/>
    <w:uiPriority w:val="99"/>
    <w:rsid w:val="00D71817"/>
    <w:rPr>
      <w:sz w:val="20"/>
      <w:szCs w:val="20"/>
    </w:rPr>
  </w:style>
  <w:style w:type="paragraph" w:styleId="CommentSubject">
    <w:name w:val="annotation subject"/>
    <w:basedOn w:val="CommentText"/>
    <w:next w:val="CommentText"/>
    <w:link w:val="CommentSubjectChar"/>
    <w:uiPriority w:val="99"/>
    <w:semiHidden/>
    <w:unhideWhenUsed/>
    <w:rsid w:val="00D71817"/>
    <w:rPr>
      <w:b/>
      <w:bCs/>
    </w:rPr>
  </w:style>
  <w:style w:type="character" w:customStyle="1" w:styleId="CommentSubjectChar">
    <w:name w:val="Comment Subject Char"/>
    <w:basedOn w:val="CommentTextChar"/>
    <w:link w:val="CommentSubject"/>
    <w:uiPriority w:val="99"/>
    <w:semiHidden/>
    <w:rsid w:val="00D71817"/>
    <w:rPr>
      <w:b/>
      <w:bCs/>
      <w:sz w:val="20"/>
      <w:szCs w:val="20"/>
    </w:rPr>
  </w:style>
  <w:style w:type="character" w:styleId="Hyperlink">
    <w:name w:val="Hyperlink"/>
    <w:basedOn w:val="DefaultParagraphFont"/>
    <w:uiPriority w:val="99"/>
    <w:unhideWhenUsed/>
    <w:rsid w:val="00075A86"/>
    <w:rPr>
      <w:color w:val="0563C1" w:themeColor="hyperlink"/>
      <w:u w:val="single"/>
    </w:rPr>
  </w:style>
  <w:style w:type="character" w:styleId="UnresolvedMention">
    <w:name w:val="Unresolved Mention"/>
    <w:basedOn w:val="DefaultParagraphFont"/>
    <w:uiPriority w:val="99"/>
    <w:rsid w:val="00075A86"/>
    <w:rPr>
      <w:color w:val="605E5C"/>
      <w:shd w:val="clear" w:color="auto" w:fill="E1DFDD"/>
    </w:rPr>
  </w:style>
  <w:style w:type="paragraph" w:customStyle="1" w:styleId="FooterText">
    <w:name w:val="Footer Text"/>
    <w:basedOn w:val="FootnoteText"/>
    <w:link w:val="FooterTextChar"/>
    <w:qFormat/>
    <w:rsid w:val="00CB2CB6"/>
    <w:pPr>
      <w:spacing w:before="120" w:after="120"/>
    </w:pPr>
    <w:rPr>
      <w:rFonts w:asciiTheme="majorHAnsi" w:hAnsiTheme="majorHAnsi"/>
    </w:rPr>
  </w:style>
  <w:style w:type="character" w:customStyle="1" w:styleId="FooterTextChar">
    <w:name w:val="Footer Text Char"/>
    <w:basedOn w:val="FootnoteTextChar"/>
    <w:link w:val="FooterText"/>
    <w:rsid w:val="00CB2CB6"/>
    <w:rPr>
      <w:rFonts w:asciiTheme="majorHAnsi" w:hAnsiTheme="majorHAnsi"/>
      <w:sz w:val="20"/>
      <w:szCs w:val="20"/>
    </w:rPr>
  </w:style>
  <w:style w:type="character" w:customStyle="1" w:styleId="Heading1Char">
    <w:name w:val="Heading 1 Char"/>
    <w:basedOn w:val="DefaultParagraphFont"/>
    <w:link w:val="Heading1"/>
    <w:uiPriority w:val="9"/>
    <w:rsid w:val="00CB2CB6"/>
    <w:rPr>
      <w:rFonts w:asciiTheme="majorHAnsi" w:eastAsiaTheme="majorEastAsia" w:hAnsiTheme="majorHAnsi" w:cstheme="majorBidi"/>
      <w:color w:val="000000" w:themeColor="text1"/>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nam12.safelinks.protection.outlook.com/?url=https%3A%2F%2Fplanning.ri.gov%2Fsites%2Fg%2Ffiles%2Fxkgbur826%2Ffiles%2Fdocuments%2F121%2FD.pdf&amp;data=05%7C02%7CSweet.Ashley%40wseinc.com%7C1b9852f8752e4f42d2d108dd60ae4125%7C1a0770bc47964537b9da66030b9bd1a4%7C0%7C1%7C638773023756258250%7CUnknown%7CTWFpbGZsb3d8eyJFbXB0eU1hcGkiOnRydWUsIlYiOiIwLjAuMDAwMCIsIlAiOiJXaW4zMiIsIkFOIjoiTWFpbCIsIldUIjoyfQ%3D%3D%7C0%7C%7C%7C&amp;sdata=5Gfa31iKBtk9m70BFyVEdPs7FMDUA4c2ZdZcoPN1RWQ%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7">
      <a:majorFont>
        <a:latin typeface="Calibri"/>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7" ma:contentTypeDescription="Create a new document." ma:contentTypeScope="" ma:versionID="6d765b12d3e5486027badca170eb3314">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2479b6b1e9226e87c3343389e447a6ca"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6b9c53-bd0d-4f42-a6c8-cb40549b622a" xsi:nil="true"/>
    <lcf76f155ced4ddcb4097134ff3c332f xmlns="594b38c5-5d87-4706-a46f-f842ec3313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C9E4A1-E10A-4226-8D68-8181D262A42A}">
  <ds:schemaRefs>
    <ds:schemaRef ds:uri="http://schemas.openxmlformats.org/officeDocument/2006/bibliography"/>
  </ds:schemaRefs>
</ds:datastoreItem>
</file>

<file path=customXml/itemProps2.xml><?xml version="1.0" encoding="utf-8"?>
<ds:datastoreItem xmlns:ds="http://schemas.openxmlformats.org/officeDocument/2006/customXml" ds:itemID="{3C4BE86E-45A4-40A6-9F10-F2BA3F72CF94}"/>
</file>

<file path=customXml/itemProps3.xml><?xml version="1.0" encoding="utf-8"?>
<ds:datastoreItem xmlns:ds="http://schemas.openxmlformats.org/officeDocument/2006/customXml" ds:itemID="{E4C35B5E-1616-4DA7-AF8B-EC3956505D94}"/>
</file>

<file path=customXml/itemProps4.xml><?xml version="1.0" encoding="utf-8"?>
<ds:datastoreItem xmlns:ds="http://schemas.openxmlformats.org/officeDocument/2006/customXml" ds:itemID="{A9A740FC-BBCF-41B1-8E6B-7475BE28B3CD}"/>
</file>

<file path=docProps/app.xml><?xml version="1.0" encoding="utf-8"?>
<Properties xmlns="http://schemas.openxmlformats.org/officeDocument/2006/extended-properties" xmlns:vt="http://schemas.openxmlformats.org/officeDocument/2006/docPropsVTypes">
  <Template>Normal.dotm</Template>
  <TotalTime>4</TotalTime>
  <Pages>2</Pages>
  <Words>593</Words>
  <Characters>2955</Characters>
  <Application>Microsoft Office Word</Application>
  <DocSecurity>0</DocSecurity>
  <Lines>40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 Ashley</dc:creator>
  <cp:lastModifiedBy>HeeJin Kim</cp:lastModifiedBy>
  <cp:revision>4</cp:revision>
  <dcterms:created xsi:type="dcterms:W3CDTF">2026-02-09T20:30:00Z</dcterms:created>
  <dcterms:modified xsi:type="dcterms:W3CDTF">2026-03-04T16:35:00Z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0x010100C0BA6CEF993CA04FBC861BABD861E725</vt:lpwstr>
  </property>
</Properties>
</file>