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5F" w:rsidRDefault="003A0F5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3A0F5F" w:rsidRDefault="003A0F5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7133AF" w:rsidRDefault="007133A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C05532" w:rsidRPr="00630F63" w:rsidRDefault="00C05532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  <w:r w:rsidRPr="00630F63">
        <w:rPr>
          <w:rFonts w:ascii="Garamond" w:hAnsi="Garamond"/>
          <w:b/>
          <w:sz w:val="25"/>
          <w:szCs w:val="25"/>
          <w:u w:val="single"/>
        </w:rPr>
        <w:t>SCORING CERTIFICATION</w:t>
      </w:r>
    </w:p>
    <w:p w:rsidR="00C05532" w:rsidRDefault="00C05532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955D9C" w:rsidRDefault="00955D9C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tbl>
      <w:tblPr>
        <w:tblW w:w="10800" w:type="dxa"/>
        <w:tblInd w:w="-10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955D9C" w:rsidRPr="001D2CF1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Applicant: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955D9C" w:rsidRPr="001D2CF1" w:rsidRDefault="00232AE9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0" w:name="_GoBack"/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bookmarkEnd w:id="0"/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55D9C" w:rsidRPr="001D2CF1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55D9C" w:rsidRPr="001D2CF1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Municipality, County: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955D9C" w:rsidRPr="00630F63" w:rsidRDefault="00955D9C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C05532" w:rsidRPr="00630F63" w:rsidRDefault="00C05532" w:rsidP="003A0F5F">
      <w:pPr>
        <w:rPr>
          <w:rFonts w:ascii="Garamond" w:hAnsi="Garamond"/>
          <w:sz w:val="25"/>
          <w:szCs w:val="25"/>
        </w:rPr>
      </w:pPr>
    </w:p>
    <w:p w:rsidR="00C05532" w:rsidRPr="003A0F5F" w:rsidRDefault="00C05532" w:rsidP="003A0F5F">
      <w:pPr>
        <w:outlineLvl w:val="0"/>
        <w:rPr>
          <w:rFonts w:ascii="Garamond" w:hAnsi="Garamond"/>
          <w:b/>
          <w:sz w:val="25"/>
          <w:szCs w:val="25"/>
        </w:rPr>
      </w:pPr>
      <w:r w:rsidRPr="003A0F5F">
        <w:rPr>
          <w:rFonts w:ascii="Garamond" w:hAnsi="Garamond"/>
          <w:b/>
          <w:sz w:val="25"/>
          <w:szCs w:val="25"/>
        </w:rPr>
        <w:t>Applicant certifies that:</w:t>
      </w:r>
    </w:p>
    <w:p w:rsidR="00C05532" w:rsidRPr="00630F63" w:rsidRDefault="00C05532" w:rsidP="003A0F5F">
      <w:pPr>
        <w:outlineLvl w:val="0"/>
        <w:rPr>
          <w:rFonts w:ascii="Garamond" w:hAnsi="Garamond"/>
          <w:sz w:val="25"/>
          <w:szCs w:val="25"/>
        </w:rPr>
      </w:pPr>
    </w:p>
    <w:p w:rsidR="00C05532" w:rsidRPr="00630F63" w:rsidRDefault="00C05532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C05532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232AE9">
        <w:rPr>
          <w:rFonts w:ascii="Garamond" w:hAnsi="Garamond"/>
          <w:sz w:val="25"/>
          <w:szCs w:val="25"/>
        </w:rPr>
      </w:r>
      <w:r w:rsidR="00232AE9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C05532" w:rsidRPr="00630F63">
        <w:rPr>
          <w:rFonts w:ascii="Garamond" w:hAnsi="Garamond"/>
          <w:sz w:val="25"/>
          <w:szCs w:val="25"/>
        </w:rPr>
        <w:tab/>
      </w:r>
      <w:r w:rsidR="005B594E" w:rsidRPr="00630F63">
        <w:rPr>
          <w:rFonts w:ascii="Garamond" w:hAnsi="Garamond"/>
          <w:sz w:val="25"/>
          <w:szCs w:val="25"/>
        </w:rPr>
        <w:t>The Applicant will require that up to 50% of the sub-contractor contracts be awarded to Rhode Island based construction firms</w:t>
      </w:r>
      <w:r w:rsidR="00C05532" w:rsidRPr="00630F63">
        <w:rPr>
          <w:rFonts w:ascii="Garamond" w:hAnsi="Garamond"/>
          <w:sz w:val="25"/>
          <w:szCs w:val="25"/>
        </w:rPr>
        <w:t>.</w:t>
      </w:r>
    </w:p>
    <w:p w:rsidR="003A0F5F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3A0F5F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3A0F5F" w:rsidRPr="003A0F5F" w:rsidRDefault="003A0F5F" w:rsidP="003A0F5F">
      <w:pPr>
        <w:ind w:left="360" w:hanging="360"/>
        <w:outlineLvl w:val="0"/>
        <w:rPr>
          <w:rFonts w:ascii="Garamond" w:hAnsi="Garamond"/>
          <w:b/>
          <w:sz w:val="25"/>
          <w:szCs w:val="25"/>
        </w:rPr>
      </w:pPr>
      <w:r w:rsidRPr="003A0F5F">
        <w:rPr>
          <w:rFonts w:ascii="Garamond" w:hAnsi="Garamond"/>
          <w:b/>
          <w:sz w:val="25"/>
          <w:szCs w:val="25"/>
        </w:rPr>
        <w:t>Applicant certifies that (Please check all that apply):</w:t>
      </w:r>
    </w:p>
    <w:p w:rsidR="003A0F5F" w:rsidRPr="00630F63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C05532" w:rsidRPr="00630F63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232AE9">
        <w:rPr>
          <w:rFonts w:ascii="Garamond" w:hAnsi="Garamond"/>
          <w:sz w:val="25"/>
          <w:szCs w:val="25"/>
        </w:rPr>
      </w:r>
      <w:r w:rsidR="00232AE9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5B594E" w:rsidRPr="00630F63">
        <w:rPr>
          <w:rFonts w:ascii="Garamond" w:hAnsi="Garamond"/>
          <w:sz w:val="25"/>
          <w:szCs w:val="25"/>
        </w:rPr>
        <w:t>The Applicant certifies that upon completion the Development will sign up with a Utility Benchmarking Service (UBS) for all utilities including tenant paid utilities.  The cost for the UBS is reflected in the applicant’s operating expenses.</w:t>
      </w:r>
    </w:p>
    <w:p w:rsidR="007230CD" w:rsidRPr="00630F63" w:rsidRDefault="007230CD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B93DC4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232AE9">
        <w:rPr>
          <w:rFonts w:ascii="Garamond" w:hAnsi="Garamond"/>
          <w:sz w:val="25"/>
          <w:szCs w:val="25"/>
        </w:rPr>
      </w:r>
      <w:r w:rsidR="00232AE9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7230CD" w:rsidRPr="00630F63">
        <w:rPr>
          <w:rFonts w:ascii="Garamond" w:hAnsi="Garamond"/>
          <w:sz w:val="25"/>
          <w:szCs w:val="25"/>
        </w:rPr>
        <w:t>The Applicant certifies that for mixed income developments the affordable apartments will be evenly distributed among bedroom types and buildings.</w:t>
      </w: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7B09EB" w:rsidRPr="00B93DC4" w:rsidRDefault="00B93DC4" w:rsidP="00B93DC4">
      <w:pPr>
        <w:tabs>
          <w:tab w:val="left" w:pos="7594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</w:p>
    <w:sectPr w:rsidR="007B09EB" w:rsidRPr="00B93DC4" w:rsidSect="007133AF">
      <w:footerReference w:type="default" r:id="rId8"/>
      <w:pgSz w:w="12240" w:h="15840"/>
      <w:pgMar w:top="720" w:right="144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BB" w:rsidRDefault="003332BB" w:rsidP="00BA0F62">
      <w:r>
        <w:separator/>
      </w:r>
    </w:p>
  </w:endnote>
  <w:endnote w:type="continuationSeparator" w:id="0">
    <w:p w:rsidR="003332BB" w:rsidRDefault="003332BB" w:rsidP="00BA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62" w:rsidRPr="00BA0F62" w:rsidRDefault="00BA0F62" w:rsidP="007133AF">
    <w:pPr>
      <w:pStyle w:val="Footer"/>
      <w:tabs>
        <w:tab w:val="clear" w:pos="9360"/>
        <w:tab w:val="left" w:pos="-990"/>
        <w:tab w:val="right" w:pos="9450"/>
        <w:tab w:val="right" w:pos="10800"/>
      </w:tabs>
      <w:ind w:left="-990"/>
      <w:rPr>
        <w:rFonts w:ascii="Garamond" w:hAnsi="Garamond"/>
        <w:color w:val="7F7F7F"/>
        <w:sz w:val="20"/>
      </w:rPr>
    </w:pPr>
    <w:r w:rsidRPr="00BA0F62">
      <w:rPr>
        <w:rFonts w:ascii="Garamond" w:hAnsi="Garamond"/>
        <w:color w:val="7F7F7F"/>
        <w:sz w:val="20"/>
      </w:rPr>
      <w:t xml:space="preserve">Page </w:t>
    </w:r>
    <w:r w:rsidRPr="00BA0F62">
      <w:rPr>
        <w:rFonts w:ascii="Garamond" w:hAnsi="Garamond"/>
        <w:b/>
        <w:bCs/>
        <w:color w:val="7F7F7F"/>
        <w:sz w:val="20"/>
      </w:rPr>
      <w:fldChar w:fldCharType="begin"/>
    </w:r>
    <w:r w:rsidRPr="00BA0F62">
      <w:rPr>
        <w:rFonts w:ascii="Garamond" w:hAnsi="Garamond"/>
        <w:b/>
        <w:bCs/>
        <w:color w:val="7F7F7F"/>
        <w:sz w:val="20"/>
      </w:rPr>
      <w:instrText xml:space="preserve"> PAGE </w:instrText>
    </w:r>
    <w:r w:rsidRPr="00BA0F62">
      <w:rPr>
        <w:rFonts w:ascii="Garamond" w:hAnsi="Garamond"/>
        <w:b/>
        <w:bCs/>
        <w:color w:val="7F7F7F"/>
        <w:sz w:val="20"/>
      </w:rPr>
      <w:fldChar w:fldCharType="separate"/>
    </w:r>
    <w:r w:rsidR="00955D9C">
      <w:rPr>
        <w:rFonts w:ascii="Garamond" w:hAnsi="Garamond"/>
        <w:b/>
        <w:bCs/>
        <w:noProof/>
        <w:color w:val="7F7F7F"/>
        <w:sz w:val="20"/>
      </w:rPr>
      <w:t>1</w:t>
    </w:r>
    <w:r w:rsidRPr="00BA0F62">
      <w:rPr>
        <w:rFonts w:ascii="Garamond" w:hAnsi="Garamond"/>
        <w:b/>
        <w:bCs/>
        <w:color w:val="7F7F7F"/>
        <w:sz w:val="20"/>
      </w:rPr>
      <w:fldChar w:fldCharType="end"/>
    </w:r>
    <w:r w:rsidRPr="00BA0F62">
      <w:rPr>
        <w:rFonts w:ascii="Garamond" w:hAnsi="Garamond"/>
        <w:color w:val="7F7F7F"/>
        <w:sz w:val="20"/>
      </w:rPr>
      <w:t xml:space="preserve"> of </w:t>
    </w:r>
    <w:r w:rsidRPr="00BA0F62">
      <w:rPr>
        <w:rFonts w:ascii="Garamond" w:hAnsi="Garamond"/>
        <w:b/>
        <w:bCs/>
        <w:color w:val="7F7F7F"/>
        <w:sz w:val="20"/>
      </w:rPr>
      <w:fldChar w:fldCharType="begin"/>
    </w:r>
    <w:r w:rsidRPr="00BA0F62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BA0F62">
      <w:rPr>
        <w:rFonts w:ascii="Garamond" w:hAnsi="Garamond"/>
        <w:b/>
        <w:bCs/>
        <w:color w:val="7F7F7F"/>
        <w:sz w:val="20"/>
      </w:rPr>
      <w:fldChar w:fldCharType="separate"/>
    </w:r>
    <w:r w:rsidR="00955D9C">
      <w:rPr>
        <w:rFonts w:ascii="Garamond" w:hAnsi="Garamond"/>
        <w:b/>
        <w:bCs/>
        <w:noProof/>
        <w:color w:val="7F7F7F"/>
        <w:sz w:val="20"/>
      </w:rPr>
      <w:t>1</w:t>
    </w:r>
    <w:r w:rsidRPr="00BA0F62">
      <w:rPr>
        <w:rFonts w:ascii="Garamond" w:hAnsi="Garamond"/>
        <w:b/>
        <w:bCs/>
        <w:color w:val="7F7F7F"/>
        <w:sz w:val="20"/>
      </w:rPr>
      <w:fldChar w:fldCharType="end"/>
    </w:r>
    <w:r w:rsidR="007133AF">
      <w:rPr>
        <w:rFonts w:ascii="Garamond" w:hAnsi="Garamond"/>
        <w:b/>
        <w:bCs/>
        <w:color w:val="7F7F7F"/>
        <w:sz w:val="20"/>
      </w:rPr>
      <w:tab/>
    </w:r>
    <w:r w:rsidR="007133AF">
      <w:rPr>
        <w:rFonts w:ascii="Garamond" w:hAnsi="Garamond"/>
        <w:b/>
        <w:bCs/>
        <w:color w:val="7F7F7F"/>
        <w:sz w:val="20"/>
      </w:rPr>
      <w:tab/>
      <w:t>R</w:t>
    </w:r>
    <w:r w:rsidR="00B93DC4">
      <w:rPr>
        <w:rFonts w:ascii="Garamond" w:hAnsi="Garamond"/>
        <w:b/>
        <w:bCs/>
        <w:color w:val="7F7F7F"/>
        <w:sz w:val="20"/>
      </w:rPr>
      <w:t>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BB" w:rsidRDefault="003332BB" w:rsidP="00BA0F62">
      <w:r>
        <w:separator/>
      </w:r>
    </w:p>
  </w:footnote>
  <w:footnote w:type="continuationSeparator" w:id="0">
    <w:p w:rsidR="003332BB" w:rsidRDefault="003332BB" w:rsidP="00BA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377A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X9kuji8ZKqmxZqhD9sW9ggG4pvbsq1Ch+LNDsypo4+R8a5PZRnujcO2kayfhPWnQRdkglEU5Vkpp0TvLzpzw==" w:salt="SUlGe9eLDADxkHB5tPSc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3523F"/>
    <w:rsid w:val="00045A1D"/>
    <w:rsid w:val="0009368B"/>
    <w:rsid w:val="00232AE9"/>
    <w:rsid w:val="003332BB"/>
    <w:rsid w:val="003A0F5F"/>
    <w:rsid w:val="004201AD"/>
    <w:rsid w:val="00505555"/>
    <w:rsid w:val="005B594E"/>
    <w:rsid w:val="006151E7"/>
    <w:rsid w:val="00630F63"/>
    <w:rsid w:val="007133AF"/>
    <w:rsid w:val="007230CD"/>
    <w:rsid w:val="00740A11"/>
    <w:rsid w:val="007B09EB"/>
    <w:rsid w:val="007D5165"/>
    <w:rsid w:val="00955D9C"/>
    <w:rsid w:val="0096090F"/>
    <w:rsid w:val="00A239E8"/>
    <w:rsid w:val="00A945FB"/>
    <w:rsid w:val="00B93DC4"/>
    <w:rsid w:val="00BA0F62"/>
    <w:rsid w:val="00C05532"/>
    <w:rsid w:val="00DD4F80"/>
    <w:rsid w:val="00E764CC"/>
    <w:rsid w:val="00F114B8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3D200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BA0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F62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BA0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F62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50164-808E-4D41-803E-5B5912E6F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80ED3-26CD-4080-86A2-BC9D6130DB34}"/>
</file>

<file path=customXml/itemProps3.xml><?xml version="1.0" encoding="utf-8"?>
<ds:datastoreItem xmlns:ds="http://schemas.openxmlformats.org/officeDocument/2006/customXml" ds:itemID="{3475D536-7DA3-4259-B87E-106BF227F2D2}"/>
</file>

<file path=customXml/itemProps4.xml><?xml version="1.0" encoding="utf-8"?>
<ds:datastoreItem xmlns:ds="http://schemas.openxmlformats.org/officeDocument/2006/customXml" ds:itemID="{6EB6EB0B-27DC-4475-8106-FEE4DA09C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3</cp:revision>
  <dcterms:created xsi:type="dcterms:W3CDTF">2018-12-11T14:12:00Z</dcterms:created>
  <dcterms:modified xsi:type="dcterms:W3CDTF">2019-01-18T19:18:00Z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